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E" w:rsidRPr="00DC3C38" w:rsidRDefault="00DC3C38" w:rsidP="00DC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C38">
        <w:rPr>
          <w:rFonts w:ascii="Times New Roman" w:hAnsi="Times New Roman" w:cs="Times New Roman"/>
          <w:lang w:val="en-US"/>
        </w:rPr>
        <w:t>C</w:t>
      </w:r>
      <w:r w:rsidRPr="00DC3C38">
        <w:rPr>
          <w:rFonts w:ascii="Times New Roman" w:hAnsi="Times New Roman" w:cs="Times New Roman"/>
        </w:rPr>
        <w:t>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УТВЕРЖДЕНО</w:t>
      </w:r>
    </w:p>
    <w:p w:rsidR="00DC3C38" w:rsidRPr="00DC3C38" w:rsidRDefault="00DC3C38" w:rsidP="00DC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C38">
        <w:rPr>
          <w:rFonts w:ascii="Times New Roman" w:hAnsi="Times New Roman" w:cs="Times New Roman"/>
        </w:rPr>
        <w:t xml:space="preserve">Председатель общественного совета </w:t>
      </w:r>
      <w:proofErr w:type="gramStart"/>
      <w:r w:rsidRPr="00DC3C38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Начальник</w:t>
      </w:r>
      <w:proofErr w:type="gramEnd"/>
      <w:r>
        <w:rPr>
          <w:rFonts w:ascii="Times New Roman" w:hAnsi="Times New Roman" w:cs="Times New Roman"/>
        </w:rPr>
        <w:t xml:space="preserve"> Управления образования</w:t>
      </w:r>
    </w:p>
    <w:p w:rsidR="00DC3C38" w:rsidRPr="00DC3C38" w:rsidRDefault="00DC3C38" w:rsidP="00DC3C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C3C38">
        <w:rPr>
          <w:rFonts w:ascii="Times New Roman" w:hAnsi="Times New Roman" w:cs="Times New Roman"/>
        </w:rPr>
        <w:t xml:space="preserve">оординированию </w:t>
      </w:r>
      <w:proofErr w:type="spellStart"/>
      <w:r w:rsidRPr="00DC3C38"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Окружной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Якутска</w:t>
      </w:r>
    </w:p>
    <w:p w:rsidR="00DC3C38" w:rsidRPr="00DC3C38" w:rsidRDefault="00DC3C38" w:rsidP="00DC3C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C3C38">
        <w:rPr>
          <w:rFonts w:ascii="Times New Roman" w:hAnsi="Times New Roman" w:cs="Times New Roman"/>
        </w:rPr>
        <w:t>аботы с обучающимися МОУ г</w:t>
      </w:r>
      <w:proofErr w:type="gramStart"/>
      <w:r w:rsidRPr="00DC3C38">
        <w:rPr>
          <w:rFonts w:ascii="Times New Roman" w:hAnsi="Times New Roman" w:cs="Times New Roman"/>
        </w:rPr>
        <w:t>.Я</w:t>
      </w:r>
      <w:proofErr w:type="gramEnd"/>
      <w:r w:rsidRPr="00DC3C38">
        <w:rPr>
          <w:rFonts w:ascii="Times New Roman" w:hAnsi="Times New Roman" w:cs="Times New Roman"/>
        </w:rPr>
        <w:t>кутска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_п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п___Петров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DC3C38" w:rsidRPr="00DC3C38" w:rsidRDefault="00DC3C38" w:rsidP="00DC3C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3C38">
        <w:rPr>
          <w:rFonts w:ascii="Times New Roman" w:hAnsi="Times New Roman" w:cs="Times New Roman"/>
        </w:rPr>
        <w:t>___</w:t>
      </w:r>
      <w:proofErr w:type="gramStart"/>
      <w:r w:rsidRPr="00DC3C38">
        <w:rPr>
          <w:rFonts w:ascii="Times New Roman" w:hAnsi="Times New Roman" w:cs="Times New Roman"/>
        </w:rPr>
        <w:t>п</w:t>
      </w:r>
      <w:proofErr w:type="spellEnd"/>
      <w:proofErr w:type="gramEnd"/>
      <w:r w:rsidRPr="00DC3C38">
        <w:rPr>
          <w:rFonts w:ascii="Times New Roman" w:hAnsi="Times New Roman" w:cs="Times New Roman"/>
        </w:rPr>
        <w:t>/</w:t>
      </w:r>
      <w:proofErr w:type="spellStart"/>
      <w:r w:rsidRPr="00DC3C38">
        <w:rPr>
          <w:rFonts w:ascii="Times New Roman" w:hAnsi="Times New Roman" w:cs="Times New Roman"/>
        </w:rPr>
        <w:t>п_______Евсикова</w:t>
      </w:r>
      <w:proofErr w:type="spellEnd"/>
      <w:r w:rsidRPr="00DC3C38">
        <w:rPr>
          <w:rFonts w:ascii="Times New Roman" w:hAnsi="Times New Roman" w:cs="Times New Roman"/>
        </w:rPr>
        <w:t xml:space="preserve"> Е.И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C38">
        <w:rPr>
          <w:rFonts w:ascii="Times New Roman" w:hAnsi="Times New Roman" w:cs="Times New Roman"/>
        </w:rPr>
        <w:t>_01___03____2016</w:t>
      </w:r>
    </w:p>
    <w:p w:rsidR="00DC3C38" w:rsidRPr="00DC3C38" w:rsidRDefault="00DC3C38" w:rsidP="00DC3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C38">
        <w:rPr>
          <w:rFonts w:ascii="Times New Roman" w:hAnsi="Times New Roman" w:cs="Times New Roman"/>
        </w:rPr>
        <w:t>_01___03____2016</w:t>
      </w:r>
    </w:p>
    <w:p w:rsidR="00DC3C38" w:rsidRDefault="00DC3C38" w:rsidP="00DC3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C38" w:rsidRPr="00DC3C38" w:rsidRDefault="00DC3C38" w:rsidP="00DC3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38" w:rsidRPr="00DC3C38" w:rsidRDefault="00DC3C38" w:rsidP="00DC3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3C38" w:rsidRPr="00DC3C38" w:rsidRDefault="00DC3C38" w:rsidP="00DC3C38">
      <w:pPr>
        <w:pStyle w:val="21"/>
        <w:shd w:val="clear" w:color="auto" w:fill="auto"/>
        <w:spacing w:after="206" w:line="274" w:lineRule="exact"/>
        <w:jc w:val="both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>о конкурсе «Выбор. ПРОФ. Якутск», посвященного Г оду труда в г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.Я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>кутске и Году дополнительного образования в Республике Саха (Якутия)</w:t>
      </w:r>
    </w:p>
    <w:p w:rsidR="00DC3C38" w:rsidRPr="00DC3C38" w:rsidRDefault="00DC3C38" w:rsidP="00DC3C38">
      <w:pPr>
        <w:pStyle w:val="21"/>
        <w:numPr>
          <w:ilvl w:val="0"/>
          <w:numId w:val="1"/>
        </w:numPr>
        <w:shd w:val="clear" w:color="auto" w:fill="auto"/>
        <w:spacing w:after="0" w:line="317" w:lineRule="exact"/>
        <w:ind w:left="20"/>
        <w:jc w:val="both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>Общие положения.</w:t>
      </w:r>
    </w:p>
    <w:p w:rsidR="00DC3C38" w:rsidRPr="00DC3C38" w:rsidRDefault="00DC3C38" w:rsidP="00DC3C38">
      <w:pPr>
        <w:pStyle w:val="2"/>
        <w:numPr>
          <w:ilvl w:val="1"/>
          <w:numId w:val="1"/>
        </w:numPr>
        <w:shd w:val="clear" w:color="auto" w:fill="auto"/>
        <w:spacing w:line="317" w:lineRule="exact"/>
        <w:ind w:left="20" w:right="20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 xml:space="preserve"> Настоящее положение определяет статус, цели, задачи, порядок организации и проведения конкурса «Выбор. ПРОФ. Якутск» (далее - Конкурс), ее организационн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 xml:space="preserve"> методическое обеспечение, порядок участия в Конкурсе, определение победителей.</w:t>
      </w:r>
    </w:p>
    <w:p w:rsidR="00DC3C38" w:rsidRPr="00DC3C38" w:rsidRDefault="00DC3C38" w:rsidP="00DC3C38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20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 xml:space="preserve">Организаторами конкурса являются: Управление образования окружной администрации города Якутска, МБОУ 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ДО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 xml:space="preserve"> «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Детский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 xml:space="preserve"> (подростковый) Центр» ГО «город Якутск».</w:t>
      </w:r>
    </w:p>
    <w:p w:rsidR="00DC3C38" w:rsidRPr="00DC3C38" w:rsidRDefault="00DC3C38" w:rsidP="00DC3C38">
      <w:pPr>
        <w:pStyle w:val="2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proofErr w:type="spellStart"/>
      <w:r w:rsidRPr="00DC3C38">
        <w:rPr>
          <w:rStyle w:val="a5"/>
          <w:sz w:val="24"/>
          <w:szCs w:val="24"/>
        </w:rPr>
        <w:t>Соорганизаторы</w:t>
      </w:r>
      <w:proofErr w:type="spellEnd"/>
      <w:r w:rsidRPr="00DC3C38">
        <w:rPr>
          <w:rStyle w:val="a5"/>
          <w:sz w:val="24"/>
          <w:szCs w:val="24"/>
        </w:rPr>
        <w:t xml:space="preserve">: </w:t>
      </w:r>
      <w:r w:rsidRPr="00DC3C38">
        <w:rPr>
          <w:color w:val="000000"/>
          <w:sz w:val="24"/>
          <w:szCs w:val="24"/>
          <w:lang w:eastAsia="ru-RU" w:bidi="ru-RU"/>
        </w:rPr>
        <w:t xml:space="preserve">Северо-Восточный федеральный университет им. М.К. </w:t>
      </w:r>
      <w:proofErr w:type="spellStart"/>
      <w:r w:rsidRPr="00DC3C38">
        <w:rPr>
          <w:color w:val="000000"/>
          <w:sz w:val="24"/>
          <w:szCs w:val="24"/>
          <w:lang w:eastAsia="ru-RU" w:bidi="ru-RU"/>
        </w:rPr>
        <w:t>Аммосова</w:t>
      </w:r>
      <w:proofErr w:type="spellEnd"/>
      <w:r w:rsidRPr="00DC3C38">
        <w:rPr>
          <w:color w:val="000000"/>
          <w:sz w:val="24"/>
          <w:szCs w:val="24"/>
          <w:lang w:eastAsia="ru-RU" w:bidi="ru-RU"/>
        </w:rPr>
        <w:t>, Арктический государственный институт культуры и искусств.</w:t>
      </w:r>
    </w:p>
    <w:p w:rsidR="00DC3C38" w:rsidRPr="00DC3C38" w:rsidRDefault="00DC3C38" w:rsidP="00DC3C38">
      <w:pPr>
        <w:pStyle w:val="2"/>
        <w:numPr>
          <w:ilvl w:val="1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 xml:space="preserve">Цель и задачи конкурса: формирование </w:t>
      </w:r>
      <w:proofErr w:type="spellStart"/>
      <w:r w:rsidRPr="00DC3C38">
        <w:rPr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DC3C38">
        <w:rPr>
          <w:color w:val="000000"/>
          <w:sz w:val="24"/>
          <w:szCs w:val="24"/>
          <w:lang w:eastAsia="ru-RU" w:bidi="ru-RU"/>
        </w:rPr>
        <w:t xml:space="preserve"> компетентности учащихся</w:t>
      </w:r>
    </w:p>
    <w:p w:rsidR="00DC3C38" w:rsidRPr="00DC3C38" w:rsidRDefault="00DC3C38" w:rsidP="00DC3C38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>активизация процесса профессионального самоопределения;</w:t>
      </w:r>
    </w:p>
    <w:p w:rsidR="00DC3C38" w:rsidRPr="00DC3C38" w:rsidRDefault="00DC3C38" w:rsidP="00DC3C38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DC3C38">
        <w:rPr>
          <w:color w:val="000000"/>
          <w:sz w:val="24"/>
          <w:szCs w:val="24"/>
          <w:lang w:eastAsia="ru-RU" w:bidi="ru-RU"/>
        </w:rPr>
        <w:t>расширение представлений о различных сферах труда, мире профессий;</w:t>
      </w:r>
    </w:p>
    <w:p w:rsidR="00DC3C38" w:rsidRPr="00DC3C38" w:rsidRDefault="00DC3C38" w:rsidP="00DC3C38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>развитие мотивации у школьников по овладению профильными знаниями.</w:t>
      </w:r>
    </w:p>
    <w:p w:rsidR="00DC3C38" w:rsidRPr="00DC3C38" w:rsidRDefault="00DC3C38" w:rsidP="00DC3C38">
      <w:pPr>
        <w:pStyle w:val="21"/>
        <w:numPr>
          <w:ilvl w:val="0"/>
          <w:numId w:val="1"/>
        </w:numPr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>Порядок проведения Конкурса.</w:t>
      </w:r>
    </w:p>
    <w:p w:rsidR="00DC3C38" w:rsidRPr="00DC3C38" w:rsidRDefault="00DC3C38" w:rsidP="00DC3C38">
      <w:pPr>
        <w:pStyle w:val="2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 xml:space="preserve"> В Конкурсе могут принять участие учащиеся 8-11 классов общеобразовательных школ и учреждений дополнительного образования г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.Я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>кутска.</w:t>
      </w:r>
    </w:p>
    <w:p w:rsidR="00DC3C38" w:rsidRPr="00DC3C38" w:rsidRDefault="00DC3C38" w:rsidP="00DC3C38">
      <w:pPr>
        <w:pStyle w:val="2"/>
        <w:numPr>
          <w:ilvl w:val="1"/>
          <w:numId w:val="1"/>
        </w:numPr>
        <w:shd w:val="clear" w:color="auto" w:fill="auto"/>
        <w:ind w:left="20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 xml:space="preserve"> Конкурс проводится в четыре этапа </w:t>
      </w:r>
      <w:r w:rsidRPr="00DC3C38">
        <w:rPr>
          <w:rStyle w:val="a5"/>
          <w:sz w:val="24"/>
          <w:szCs w:val="24"/>
        </w:rPr>
        <w:t xml:space="preserve">с </w:t>
      </w:r>
      <w:r w:rsidRPr="00DC3C38">
        <w:rPr>
          <w:color w:val="000000"/>
          <w:sz w:val="24"/>
          <w:szCs w:val="24"/>
          <w:lang w:eastAsia="ru-RU" w:bidi="ru-RU"/>
        </w:rPr>
        <w:t xml:space="preserve">1 </w:t>
      </w:r>
      <w:r w:rsidRPr="00DC3C38">
        <w:rPr>
          <w:rStyle w:val="a5"/>
          <w:sz w:val="24"/>
          <w:szCs w:val="24"/>
        </w:rPr>
        <w:t xml:space="preserve">марта по </w:t>
      </w:r>
      <w:r w:rsidRPr="00DC3C38">
        <w:rPr>
          <w:color w:val="000000"/>
          <w:sz w:val="24"/>
          <w:szCs w:val="24"/>
          <w:lang w:eastAsia="ru-RU" w:bidi="ru-RU"/>
        </w:rPr>
        <w:t xml:space="preserve">30 </w:t>
      </w:r>
      <w:r w:rsidRPr="00DC3C38">
        <w:rPr>
          <w:rStyle w:val="a5"/>
          <w:sz w:val="24"/>
          <w:szCs w:val="24"/>
        </w:rPr>
        <w:t xml:space="preserve">марта </w:t>
      </w:r>
      <w:r w:rsidRPr="00DC3C38">
        <w:rPr>
          <w:color w:val="000000"/>
          <w:sz w:val="24"/>
          <w:szCs w:val="24"/>
          <w:lang w:eastAsia="ru-RU" w:bidi="ru-RU"/>
        </w:rPr>
        <w:t xml:space="preserve">2016 </w:t>
      </w:r>
      <w:r w:rsidRPr="00DC3C38">
        <w:rPr>
          <w:rStyle w:val="a5"/>
          <w:sz w:val="24"/>
          <w:szCs w:val="24"/>
        </w:rPr>
        <w:t>года.</w:t>
      </w:r>
    </w:p>
    <w:p w:rsidR="00DC3C38" w:rsidRPr="00DC3C38" w:rsidRDefault="00DC3C38" w:rsidP="00DC3C38">
      <w:pPr>
        <w:pStyle w:val="2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DC3C38">
        <w:rPr>
          <w:rStyle w:val="a5"/>
          <w:sz w:val="24"/>
          <w:szCs w:val="24"/>
        </w:rPr>
        <w:t xml:space="preserve"> этап - организационный: до </w:t>
      </w:r>
      <w:r w:rsidRPr="00DC3C38">
        <w:rPr>
          <w:color w:val="000000"/>
          <w:sz w:val="24"/>
          <w:szCs w:val="24"/>
          <w:lang w:eastAsia="ru-RU" w:bidi="ru-RU"/>
        </w:rPr>
        <w:t xml:space="preserve">16 </w:t>
      </w:r>
      <w:r w:rsidRPr="00DC3C38">
        <w:rPr>
          <w:rStyle w:val="a5"/>
          <w:sz w:val="24"/>
          <w:szCs w:val="24"/>
        </w:rPr>
        <w:t xml:space="preserve">марта </w:t>
      </w:r>
      <w:r w:rsidRPr="00DC3C38">
        <w:rPr>
          <w:color w:val="000000"/>
          <w:sz w:val="24"/>
          <w:szCs w:val="24"/>
          <w:lang w:eastAsia="ru-RU" w:bidi="ru-RU"/>
        </w:rPr>
        <w:t xml:space="preserve">2016 </w:t>
      </w:r>
      <w:r w:rsidRPr="00DC3C38">
        <w:rPr>
          <w:rStyle w:val="a5"/>
          <w:sz w:val="24"/>
          <w:szCs w:val="24"/>
        </w:rPr>
        <w:t xml:space="preserve">года - </w:t>
      </w:r>
      <w:r w:rsidRPr="00DC3C38">
        <w:rPr>
          <w:color w:val="000000"/>
          <w:sz w:val="24"/>
          <w:szCs w:val="24"/>
          <w:lang w:eastAsia="ru-RU" w:bidi="ru-RU"/>
        </w:rPr>
        <w:t>прием заявок, согласий на обработку персональных данных участников и их руководителей в одном из направлений конкурса (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см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 xml:space="preserve">. ниже). Заявку необходимо отправить на электронную почту </w:t>
      </w:r>
      <w:hyperlink r:id="rId5" w:history="1">
        <w:r w:rsidRPr="00DC3C38">
          <w:rPr>
            <w:rStyle w:val="a3"/>
            <w:sz w:val="24"/>
            <w:szCs w:val="24"/>
          </w:rPr>
          <w:t>dod_dpc@mail.ru</w:t>
        </w:r>
      </w:hyperlink>
      <w:r w:rsidRPr="00DC3C38">
        <w:rPr>
          <w:color w:val="000000"/>
          <w:sz w:val="24"/>
          <w:szCs w:val="24"/>
          <w:lang w:bidi="en-US"/>
        </w:rPr>
        <w:t xml:space="preserve"> </w:t>
      </w:r>
      <w:r w:rsidRPr="00DC3C38">
        <w:rPr>
          <w:color w:val="000000"/>
          <w:sz w:val="24"/>
          <w:szCs w:val="24"/>
          <w:lang w:eastAsia="ru-RU" w:bidi="ru-RU"/>
        </w:rPr>
        <w:t>с пометкой «Выбор ПРОФ» или по адресу: г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.Я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>кутск ул.Чернышевского, 8/1 «Детский (подростковый) центр». Заявки, присланные после окончания срока приема, рассмотрению не подлежат.</w:t>
      </w:r>
    </w:p>
    <w:p w:rsidR="00DC3C38" w:rsidRPr="00DC3C38" w:rsidRDefault="00DC3C38" w:rsidP="00DC3C38">
      <w:pPr>
        <w:pStyle w:val="2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 xml:space="preserve"> </w:t>
      </w:r>
      <w:r w:rsidRPr="00DC3C38">
        <w:rPr>
          <w:rStyle w:val="a5"/>
          <w:sz w:val="24"/>
          <w:szCs w:val="24"/>
        </w:rPr>
        <w:t xml:space="preserve">этап - подготовительный: </w:t>
      </w:r>
      <w:r w:rsidRPr="00DC3C38">
        <w:rPr>
          <w:color w:val="000000"/>
          <w:sz w:val="24"/>
          <w:szCs w:val="24"/>
          <w:lang w:eastAsia="ru-RU" w:bidi="ru-RU"/>
        </w:rPr>
        <w:t xml:space="preserve">17-20 </w:t>
      </w:r>
      <w:r w:rsidRPr="00DC3C38">
        <w:rPr>
          <w:rStyle w:val="a5"/>
          <w:sz w:val="24"/>
          <w:szCs w:val="24"/>
        </w:rPr>
        <w:t xml:space="preserve">марта </w:t>
      </w:r>
      <w:r w:rsidRPr="00DC3C38">
        <w:rPr>
          <w:color w:val="000000"/>
          <w:sz w:val="24"/>
          <w:szCs w:val="24"/>
          <w:lang w:eastAsia="ru-RU" w:bidi="ru-RU"/>
        </w:rPr>
        <w:t xml:space="preserve">2016 </w:t>
      </w:r>
      <w:r w:rsidRPr="00DC3C38">
        <w:rPr>
          <w:rStyle w:val="a5"/>
          <w:sz w:val="24"/>
          <w:szCs w:val="24"/>
        </w:rPr>
        <w:t xml:space="preserve">года </w:t>
      </w:r>
      <w:r w:rsidRPr="00DC3C38">
        <w:rPr>
          <w:color w:val="000000"/>
          <w:sz w:val="24"/>
          <w:szCs w:val="24"/>
          <w:lang w:eastAsia="ru-RU" w:bidi="ru-RU"/>
        </w:rPr>
        <w:t>- консультирование специалистов участников Конкурса по выполнению домашнего и практического заданий. Точное время и место проведения будет сообщено оргкомитетом.</w:t>
      </w:r>
    </w:p>
    <w:p w:rsidR="00DC3C38" w:rsidRPr="00DC3C38" w:rsidRDefault="00DC3C38" w:rsidP="00DC3C38">
      <w:pPr>
        <w:pStyle w:val="2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DC3C3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C3C38">
        <w:rPr>
          <w:rStyle w:val="a5"/>
          <w:sz w:val="24"/>
          <w:szCs w:val="24"/>
        </w:rPr>
        <w:t>э</w:t>
      </w:r>
      <w:proofErr w:type="gramEnd"/>
      <w:r w:rsidRPr="00DC3C38">
        <w:rPr>
          <w:rStyle w:val="a5"/>
          <w:sz w:val="24"/>
          <w:szCs w:val="24"/>
        </w:rPr>
        <w:t xml:space="preserve">тап - заочный: до </w:t>
      </w:r>
      <w:r w:rsidRPr="00DC3C38">
        <w:rPr>
          <w:color w:val="000000"/>
          <w:sz w:val="24"/>
          <w:szCs w:val="24"/>
          <w:lang w:eastAsia="ru-RU" w:bidi="ru-RU"/>
        </w:rPr>
        <w:t xml:space="preserve">21-24 </w:t>
      </w:r>
      <w:r w:rsidRPr="00DC3C38">
        <w:rPr>
          <w:rStyle w:val="a5"/>
          <w:sz w:val="24"/>
          <w:szCs w:val="24"/>
        </w:rPr>
        <w:t xml:space="preserve">марта </w:t>
      </w:r>
      <w:r w:rsidRPr="00DC3C38">
        <w:rPr>
          <w:color w:val="000000"/>
          <w:sz w:val="24"/>
          <w:szCs w:val="24"/>
          <w:lang w:eastAsia="ru-RU" w:bidi="ru-RU"/>
        </w:rPr>
        <w:t xml:space="preserve">2016 </w:t>
      </w:r>
      <w:r w:rsidRPr="00DC3C38">
        <w:rPr>
          <w:rStyle w:val="a5"/>
          <w:sz w:val="24"/>
          <w:szCs w:val="24"/>
        </w:rPr>
        <w:t xml:space="preserve">года </w:t>
      </w:r>
      <w:r w:rsidRPr="00DC3C38">
        <w:rPr>
          <w:color w:val="000000"/>
          <w:sz w:val="24"/>
          <w:szCs w:val="24"/>
          <w:lang w:eastAsia="ru-RU" w:bidi="ru-RU"/>
        </w:rPr>
        <w:t xml:space="preserve">- прием домашних заданий участников. На конкурс принимаются работы, не являющиеся призерами и победителями различных конкурсов. Домашнее задание необходимо отправить на электронную почту </w:t>
      </w:r>
      <w:hyperlink r:id="rId6" w:history="1">
        <w:r w:rsidRPr="00DC3C38">
          <w:rPr>
            <w:rStyle w:val="a3"/>
            <w:sz w:val="24"/>
            <w:szCs w:val="24"/>
          </w:rPr>
          <w:t>dod_dpc@mail.ru</w:t>
        </w:r>
      </w:hyperlink>
      <w:r w:rsidRPr="00DC3C38">
        <w:rPr>
          <w:color w:val="000000"/>
          <w:sz w:val="24"/>
          <w:szCs w:val="24"/>
          <w:lang w:bidi="en-US"/>
        </w:rPr>
        <w:t xml:space="preserve"> </w:t>
      </w:r>
      <w:r w:rsidRPr="00DC3C38">
        <w:rPr>
          <w:color w:val="000000"/>
          <w:sz w:val="24"/>
          <w:szCs w:val="24"/>
          <w:lang w:eastAsia="ru-RU" w:bidi="ru-RU"/>
        </w:rPr>
        <w:t>с пометкой «Выбор ПРОФ» или по адресу: г</w:t>
      </w:r>
      <w:proofErr w:type="gramStart"/>
      <w:r w:rsidRPr="00DC3C38">
        <w:rPr>
          <w:color w:val="000000"/>
          <w:sz w:val="24"/>
          <w:szCs w:val="24"/>
          <w:lang w:eastAsia="ru-RU" w:bidi="ru-RU"/>
        </w:rPr>
        <w:t>.Я</w:t>
      </w:r>
      <w:proofErr w:type="gramEnd"/>
      <w:r w:rsidRPr="00DC3C38">
        <w:rPr>
          <w:color w:val="000000"/>
          <w:sz w:val="24"/>
          <w:szCs w:val="24"/>
          <w:lang w:eastAsia="ru-RU" w:bidi="ru-RU"/>
        </w:rPr>
        <w:t>кутск ул.Чернышевского, 8/1 «Детский (подростковый) центр» на электронных носителях, кроме направления «Изобразительное искусство». Конкурсные работы, присланные после окончания срока приема, рассмотрению не подлежат.</w:t>
      </w:r>
    </w:p>
    <w:p w:rsidR="00DC3C38" w:rsidRDefault="00DC3C38" w:rsidP="00DC3C3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C3C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C38">
        <w:rPr>
          <w:rFonts w:ascii="Times New Roman" w:hAnsi="Times New Roman" w:cs="Times New Roman"/>
          <w:sz w:val="24"/>
          <w:szCs w:val="24"/>
        </w:rPr>
        <w:t>.</w:t>
      </w:r>
      <w:r w:rsidRPr="00DC3C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3C38">
        <w:rPr>
          <w:rFonts w:ascii="Times New Roman" w:hAnsi="Times New Roman" w:cs="Times New Roman"/>
          <w:sz w:val="24"/>
          <w:szCs w:val="24"/>
        </w:rPr>
        <w:t xml:space="preserve">. </w:t>
      </w:r>
      <w:r w:rsidRPr="00DC3C38">
        <w:rPr>
          <w:rStyle w:val="a5"/>
          <w:rFonts w:eastAsiaTheme="minorHAnsi"/>
          <w:sz w:val="24"/>
          <w:szCs w:val="24"/>
        </w:rPr>
        <w:t xml:space="preserve">этап - очный: </w:t>
      </w:r>
      <w:r w:rsidRPr="00DC3C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26 - 30 </w:t>
      </w:r>
      <w:r w:rsidRPr="00DC3C38">
        <w:rPr>
          <w:rStyle w:val="a5"/>
          <w:rFonts w:eastAsiaTheme="minorHAnsi"/>
          <w:sz w:val="24"/>
          <w:szCs w:val="24"/>
        </w:rPr>
        <w:t xml:space="preserve">марта </w:t>
      </w:r>
      <w:r w:rsidRPr="00DC3C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2016 </w:t>
      </w:r>
      <w:r w:rsidRPr="00DC3C38">
        <w:rPr>
          <w:rStyle w:val="a5"/>
          <w:rFonts w:eastAsiaTheme="minorHAnsi"/>
          <w:sz w:val="24"/>
          <w:szCs w:val="24"/>
        </w:rPr>
        <w:t xml:space="preserve">года </w:t>
      </w:r>
      <w:r w:rsidRPr="00DC3C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проведение практического этапа и награждение победителей Конкурса. Приглашаются участники, получившие максимальные баллы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представленные домашние задания. Точное время и место проведения будет сообщено</w:t>
      </w:r>
      <w:r w:rsidR="00311D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оргкомитетом.</w:t>
      </w:r>
    </w:p>
    <w:p w:rsidR="00311D6A" w:rsidRPr="00311D6A" w:rsidRDefault="00DC3C38" w:rsidP="00311D6A">
      <w:pPr>
        <w:pStyle w:val="2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</w:t>
      </w:r>
      <w:r w:rsidR="00311D6A">
        <w:rPr>
          <w:rStyle w:val="0pt"/>
        </w:rPr>
        <w:t xml:space="preserve">2.3. </w:t>
      </w:r>
      <w:r w:rsidR="00311D6A" w:rsidRPr="00311D6A">
        <w:rPr>
          <w:color w:val="000000"/>
          <w:sz w:val="24"/>
          <w:szCs w:val="24"/>
          <w:lang w:eastAsia="ru-RU" w:bidi="ru-RU"/>
        </w:rPr>
        <w:t xml:space="preserve">Конкурс предполагает следующие </w:t>
      </w:r>
      <w:r w:rsidR="00311D6A" w:rsidRPr="00311D6A">
        <w:rPr>
          <w:rStyle w:val="0pt"/>
          <w:sz w:val="24"/>
          <w:szCs w:val="24"/>
        </w:rPr>
        <w:t>направления:</w:t>
      </w:r>
    </w:p>
    <w:p w:rsidR="00311D6A" w:rsidRPr="00311D6A" w:rsidRDefault="00311D6A" w:rsidP="00311D6A">
      <w:pPr>
        <w:pStyle w:val="1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bookmark0"/>
      <w:r w:rsidRPr="00311D6A">
        <w:rPr>
          <w:color w:val="000000"/>
          <w:sz w:val="24"/>
          <w:szCs w:val="24"/>
          <w:lang w:eastAsia="ru-RU" w:bidi="ru-RU"/>
        </w:rPr>
        <w:t xml:space="preserve"> Информационные технологии</w:t>
      </w:r>
      <w:bookmarkEnd w:id="0"/>
    </w:p>
    <w:p w:rsidR="00311D6A" w:rsidRPr="00311D6A" w:rsidRDefault="00311D6A" w:rsidP="00311D6A">
      <w:pPr>
        <w:pStyle w:val="2"/>
        <w:shd w:val="clear" w:color="auto" w:fill="auto"/>
        <w:spacing w:line="240" w:lineRule="auto"/>
        <w:ind w:firstLine="260"/>
        <w:rPr>
          <w:sz w:val="24"/>
          <w:szCs w:val="24"/>
        </w:rPr>
      </w:pPr>
      <w:proofErr w:type="gramStart"/>
      <w:r w:rsidRPr="00311D6A">
        <w:rPr>
          <w:rStyle w:val="a7"/>
          <w:sz w:val="24"/>
          <w:szCs w:val="24"/>
        </w:rPr>
        <w:t>Домашнее задание:</w:t>
      </w:r>
      <w:r w:rsidRPr="00311D6A">
        <w:rPr>
          <w:color w:val="000000"/>
          <w:sz w:val="24"/>
          <w:szCs w:val="24"/>
          <w:lang w:eastAsia="ru-RU" w:bidi="ru-RU"/>
        </w:rPr>
        <w:t xml:space="preserve"> создание проекта (видеоклипа, мультфильма, программы, сайта, мобильного приложения и т.д.)</w:t>
      </w:r>
      <w:proofErr w:type="gramEnd"/>
    </w:p>
    <w:p w:rsidR="00311D6A" w:rsidRPr="00311D6A" w:rsidRDefault="00311D6A" w:rsidP="00311D6A">
      <w:pPr>
        <w:pStyle w:val="2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Должно быть сдано кроме самой работы обоснование выбора темы и описание хода работы над выбранной темой.</w:t>
      </w:r>
    </w:p>
    <w:p w:rsidR="00311D6A" w:rsidRPr="00311D6A" w:rsidRDefault="00311D6A" w:rsidP="00311D6A">
      <w:pPr>
        <w:pStyle w:val="2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311D6A">
        <w:rPr>
          <w:rStyle w:val="1"/>
          <w:sz w:val="24"/>
          <w:szCs w:val="24"/>
        </w:rPr>
        <w:t>Критерии</w:t>
      </w:r>
      <w:proofErr w:type="spellEnd"/>
      <w:r w:rsidRPr="00311D6A">
        <w:rPr>
          <w:rStyle w:val="1"/>
          <w:sz w:val="24"/>
          <w:szCs w:val="24"/>
        </w:rPr>
        <w:t xml:space="preserve"> </w:t>
      </w:r>
      <w:proofErr w:type="spellStart"/>
      <w:r w:rsidRPr="00311D6A">
        <w:rPr>
          <w:rStyle w:val="1"/>
          <w:sz w:val="24"/>
          <w:szCs w:val="24"/>
        </w:rPr>
        <w:t>оценивания</w:t>
      </w:r>
      <w:proofErr w:type="spellEnd"/>
      <w:r w:rsidRPr="00311D6A">
        <w:rPr>
          <w:rStyle w:val="1"/>
          <w:sz w:val="24"/>
          <w:szCs w:val="24"/>
        </w:rPr>
        <w:t xml:space="preserve"> </w:t>
      </w:r>
      <w:proofErr w:type="spellStart"/>
      <w:r w:rsidRPr="00311D6A">
        <w:rPr>
          <w:rStyle w:val="1"/>
          <w:sz w:val="24"/>
          <w:szCs w:val="24"/>
        </w:rPr>
        <w:t>работ</w:t>
      </w:r>
      <w:proofErr w:type="spellEnd"/>
      <w:r w:rsidRPr="00311D6A">
        <w:rPr>
          <w:rStyle w:val="1"/>
          <w:sz w:val="24"/>
          <w:szCs w:val="24"/>
        </w:rPr>
        <w:t>: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Актуальность работы;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Практическая значимость проекта;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Оригинальность идеи;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Оригинальность использованных методов и инструментов.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rStyle w:val="a7"/>
          <w:sz w:val="24"/>
          <w:szCs w:val="24"/>
        </w:rPr>
        <w:t>Очный тур:</w:t>
      </w:r>
      <w:r w:rsidRPr="00311D6A">
        <w:rPr>
          <w:color w:val="000000"/>
          <w:sz w:val="24"/>
          <w:szCs w:val="24"/>
          <w:lang w:eastAsia="ru-RU" w:bidi="ru-RU"/>
        </w:rPr>
        <w:t xml:space="preserve"> Защита проектов, в рамках которой участники должны рассказать о своем проекте.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311D6A">
        <w:rPr>
          <w:rStyle w:val="1"/>
          <w:sz w:val="24"/>
          <w:szCs w:val="24"/>
        </w:rPr>
        <w:t>Критерии</w:t>
      </w:r>
      <w:proofErr w:type="spellEnd"/>
      <w:r w:rsidRPr="00311D6A">
        <w:rPr>
          <w:rStyle w:val="1"/>
          <w:sz w:val="24"/>
          <w:szCs w:val="24"/>
        </w:rPr>
        <w:t xml:space="preserve"> </w:t>
      </w:r>
      <w:proofErr w:type="spellStart"/>
      <w:r w:rsidRPr="00311D6A">
        <w:rPr>
          <w:rStyle w:val="1"/>
          <w:sz w:val="24"/>
          <w:szCs w:val="24"/>
        </w:rPr>
        <w:t>оценивания</w:t>
      </w:r>
      <w:proofErr w:type="spellEnd"/>
      <w:r w:rsidRPr="00311D6A">
        <w:rPr>
          <w:rStyle w:val="1"/>
          <w:sz w:val="24"/>
          <w:szCs w:val="24"/>
        </w:rPr>
        <w:t>: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Актуальность работы;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Практическая значимость проекта;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Оригинальность идеи;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Оригинальность использованных методов и инструментов;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Логика изложения;</w:t>
      </w:r>
    </w:p>
    <w:p w:rsidR="00311D6A" w:rsidRPr="00311D6A" w:rsidRDefault="00311D6A" w:rsidP="00311D6A">
      <w:pPr>
        <w:pStyle w:val="2"/>
        <w:numPr>
          <w:ilvl w:val="0"/>
          <w:numId w:val="9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Аргументированность рассуждений.</w:t>
      </w:r>
    </w:p>
    <w:p w:rsidR="00311D6A" w:rsidRPr="00311D6A" w:rsidRDefault="00311D6A" w:rsidP="00311D6A">
      <w:pPr>
        <w:pStyle w:val="1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" w:name="bookmark1"/>
      <w:r w:rsidRPr="00311D6A">
        <w:rPr>
          <w:color w:val="000000"/>
          <w:sz w:val="24"/>
          <w:szCs w:val="24"/>
          <w:lang w:eastAsia="ru-RU" w:bidi="ru-RU"/>
        </w:rPr>
        <w:t xml:space="preserve"> Туризм</w:t>
      </w:r>
      <w:bookmarkEnd w:id="1"/>
    </w:p>
    <w:p w:rsidR="00311D6A" w:rsidRPr="00311D6A" w:rsidRDefault="00311D6A" w:rsidP="00311D6A">
      <w:pPr>
        <w:pStyle w:val="2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311D6A">
        <w:rPr>
          <w:rStyle w:val="a7"/>
          <w:sz w:val="24"/>
          <w:szCs w:val="24"/>
        </w:rPr>
        <w:t>Дом</w:t>
      </w:r>
      <w:proofErr w:type="gramStart"/>
      <w:r w:rsidRPr="00311D6A">
        <w:rPr>
          <w:rStyle w:val="a7"/>
          <w:sz w:val="24"/>
          <w:szCs w:val="24"/>
        </w:rPr>
        <w:t>.з</w:t>
      </w:r>
      <w:proofErr w:type="gramEnd"/>
      <w:r w:rsidRPr="00311D6A">
        <w:rPr>
          <w:rStyle w:val="a7"/>
          <w:sz w:val="24"/>
          <w:szCs w:val="24"/>
        </w:rPr>
        <w:t>адание</w:t>
      </w:r>
      <w:proofErr w:type="spellEnd"/>
      <w:r w:rsidRPr="00311D6A">
        <w:rPr>
          <w:rStyle w:val="a7"/>
          <w:sz w:val="24"/>
          <w:szCs w:val="24"/>
        </w:rPr>
        <w:t>:</w:t>
      </w:r>
      <w:r w:rsidRPr="00311D6A">
        <w:rPr>
          <w:color w:val="000000"/>
          <w:sz w:val="24"/>
          <w:szCs w:val="24"/>
          <w:lang w:eastAsia="ru-RU" w:bidi="ru-RU"/>
        </w:rPr>
        <w:t xml:space="preserve"> подготовка экскурсионного маршрута по достопримечательностям малой родины (исторический, культурный, промышленный, спортивный, оздоровительный и т.п.)</w:t>
      </w:r>
    </w:p>
    <w:p w:rsidR="00311D6A" w:rsidRPr="00311D6A" w:rsidRDefault="00311D6A" w:rsidP="00311D6A">
      <w:pPr>
        <w:pStyle w:val="2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311D6A">
        <w:rPr>
          <w:rStyle w:val="1"/>
          <w:sz w:val="24"/>
          <w:szCs w:val="24"/>
        </w:rPr>
        <w:t>Критерии</w:t>
      </w:r>
      <w:proofErr w:type="spellEnd"/>
      <w:r w:rsidRPr="00311D6A">
        <w:rPr>
          <w:rStyle w:val="1"/>
          <w:sz w:val="24"/>
          <w:szCs w:val="24"/>
        </w:rPr>
        <w:t xml:space="preserve"> </w:t>
      </w:r>
      <w:proofErr w:type="spellStart"/>
      <w:r w:rsidRPr="00311D6A">
        <w:rPr>
          <w:rStyle w:val="1"/>
          <w:sz w:val="24"/>
          <w:szCs w:val="24"/>
        </w:rPr>
        <w:t>оценки</w:t>
      </w:r>
      <w:proofErr w:type="spellEnd"/>
      <w:r w:rsidRPr="00311D6A">
        <w:rPr>
          <w:color w:val="000000"/>
          <w:sz w:val="24"/>
          <w:szCs w:val="24"/>
          <w:lang w:eastAsia="ru-RU" w:bidi="ru-RU"/>
        </w:rPr>
        <w:t>:</w:t>
      </w:r>
    </w:p>
    <w:p w:rsidR="00311D6A" w:rsidRPr="00311D6A" w:rsidRDefault="00311D6A" w:rsidP="00311D6A">
      <w:pPr>
        <w:pStyle w:val="2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 xml:space="preserve"> Актуальность исследования, логичность составления плана экскурсии и полнота его раскрытия;</w:t>
      </w:r>
    </w:p>
    <w:p w:rsidR="00311D6A" w:rsidRPr="00311D6A" w:rsidRDefault="00311D6A" w:rsidP="00311D6A">
      <w:pPr>
        <w:pStyle w:val="2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 xml:space="preserve"> Отражение в работе истории и краеведения рассматриваемого проекта;</w:t>
      </w:r>
    </w:p>
    <w:p w:rsidR="00311D6A" w:rsidRPr="00311D6A" w:rsidRDefault="00311D6A" w:rsidP="00311D6A">
      <w:pPr>
        <w:pStyle w:val="2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 xml:space="preserve"> Творчество и наличие аргументированной точки зрения автора</w:t>
      </w:r>
    </w:p>
    <w:p w:rsidR="00311D6A" w:rsidRPr="00311D6A" w:rsidRDefault="00311D6A" w:rsidP="00311D6A">
      <w:pPr>
        <w:pStyle w:val="2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 xml:space="preserve"> Соответствие оформления работы </w:t>
      </w:r>
      <w:proofErr w:type="spellStart"/>
      <w:r w:rsidRPr="00311D6A">
        <w:rPr>
          <w:color w:val="000000"/>
          <w:sz w:val="24"/>
          <w:szCs w:val="24"/>
          <w:lang w:eastAsia="ru-RU" w:bidi="ru-RU"/>
        </w:rPr>
        <w:t>ГОСТу</w:t>
      </w:r>
      <w:proofErr w:type="spellEnd"/>
      <w:r w:rsidRPr="00311D6A">
        <w:rPr>
          <w:color w:val="000000"/>
          <w:sz w:val="24"/>
          <w:szCs w:val="24"/>
          <w:lang w:eastAsia="ru-RU" w:bidi="ru-RU"/>
        </w:rPr>
        <w:t xml:space="preserve"> (объем, правильность оформления библиографического аппарата, таблиц, диаграмм, приложений, списка литературы и т.д.)</w:t>
      </w:r>
    </w:p>
    <w:p w:rsidR="00311D6A" w:rsidRPr="00311D6A" w:rsidRDefault="00311D6A" w:rsidP="00311D6A">
      <w:pPr>
        <w:pStyle w:val="2"/>
        <w:numPr>
          <w:ilvl w:val="0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rStyle w:val="a7"/>
          <w:sz w:val="24"/>
          <w:szCs w:val="24"/>
        </w:rPr>
        <w:t>Очное задание:</w:t>
      </w:r>
      <w:r w:rsidRPr="00311D6A">
        <w:rPr>
          <w:color w:val="000000"/>
          <w:sz w:val="24"/>
          <w:szCs w:val="24"/>
          <w:lang w:eastAsia="ru-RU" w:bidi="ru-RU"/>
        </w:rPr>
        <w:t xml:space="preserve"> доклад с презентацией по подготовленному проекту "Экскурсионный маршрут по достопримечательностям малой родины"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11D6A" w:rsidRPr="00311D6A" w:rsidRDefault="00311D6A" w:rsidP="00311D6A">
      <w:pPr>
        <w:pStyle w:val="2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311D6A">
        <w:rPr>
          <w:rStyle w:val="1"/>
          <w:sz w:val="24"/>
          <w:szCs w:val="24"/>
        </w:rPr>
        <w:t>Критерии</w:t>
      </w:r>
      <w:proofErr w:type="spellEnd"/>
      <w:r w:rsidRPr="00311D6A">
        <w:rPr>
          <w:rStyle w:val="1"/>
          <w:sz w:val="24"/>
          <w:szCs w:val="24"/>
        </w:rPr>
        <w:t xml:space="preserve"> </w:t>
      </w:r>
      <w:proofErr w:type="spellStart"/>
      <w:r w:rsidRPr="00311D6A">
        <w:rPr>
          <w:rStyle w:val="1"/>
          <w:sz w:val="24"/>
          <w:szCs w:val="24"/>
        </w:rPr>
        <w:t>оценки</w:t>
      </w:r>
      <w:proofErr w:type="spellEnd"/>
      <w:r w:rsidRPr="00311D6A">
        <w:rPr>
          <w:color w:val="000000"/>
          <w:sz w:val="24"/>
          <w:szCs w:val="24"/>
          <w:lang w:eastAsia="ru-RU" w:bidi="ru-RU"/>
        </w:rPr>
        <w:t>:</w:t>
      </w:r>
    </w:p>
    <w:p w:rsidR="00311D6A" w:rsidRPr="00311D6A" w:rsidRDefault="00311D6A" w:rsidP="00311D6A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Актуальность исследования, логичность составления плана экскурсии и полнота его раскрытия;</w:t>
      </w:r>
    </w:p>
    <w:p w:rsidR="00311D6A" w:rsidRPr="00311D6A" w:rsidRDefault="00311D6A" w:rsidP="00311D6A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Отражение в работе истории и краеведения рассматриваемого проекта;</w:t>
      </w:r>
    </w:p>
    <w:p w:rsidR="00311D6A" w:rsidRPr="00311D6A" w:rsidRDefault="00311D6A" w:rsidP="00311D6A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Наглядность;</w:t>
      </w:r>
    </w:p>
    <w:p w:rsidR="00311D6A" w:rsidRPr="00311D6A" w:rsidRDefault="00311D6A" w:rsidP="00311D6A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Творчество и наличие аргументированной точки зрения автора</w:t>
      </w:r>
    </w:p>
    <w:p w:rsidR="00311D6A" w:rsidRPr="00311D6A" w:rsidRDefault="00311D6A" w:rsidP="00311D6A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 xml:space="preserve">Соответствие оформления работы </w:t>
      </w:r>
      <w:proofErr w:type="spellStart"/>
      <w:r w:rsidRPr="00311D6A">
        <w:rPr>
          <w:color w:val="000000"/>
          <w:sz w:val="24"/>
          <w:szCs w:val="24"/>
          <w:lang w:eastAsia="ru-RU" w:bidi="ru-RU"/>
        </w:rPr>
        <w:t>ГОСТу</w:t>
      </w:r>
      <w:proofErr w:type="spellEnd"/>
      <w:r w:rsidRPr="00311D6A">
        <w:rPr>
          <w:color w:val="000000"/>
          <w:sz w:val="24"/>
          <w:szCs w:val="24"/>
          <w:lang w:eastAsia="ru-RU" w:bidi="ru-RU"/>
        </w:rPr>
        <w:t xml:space="preserve"> (объем, правильность оформления библиографического аппарата, таблиц, диаграмм, приложений, списка литературы и т.д.)</w:t>
      </w:r>
    </w:p>
    <w:p w:rsidR="00311D6A" w:rsidRPr="00311D6A" w:rsidRDefault="00311D6A" w:rsidP="00311D6A">
      <w:pPr>
        <w:pStyle w:val="1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2" w:name="bookmark2"/>
      <w:r w:rsidRPr="00311D6A">
        <w:rPr>
          <w:color w:val="000000"/>
          <w:sz w:val="24"/>
          <w:szCs w:val="24"/>
          <w:lang w:eastAsia="ru-RU" w:bidi="ru-RU"/>
        </w:rPr>
        <w:t xml:space="preserve"> Журналистика</w:t>
      </w:r>
      <w:bookmarkEnd w:id="2"/>
    </w:p>
    <w:p w:rsidR="00311D6A" w:rsidRPr="00311D6A" w:rsidRDefault="00311D6A" w:rsidP="00311D6A">
      <w:pPr>
        <w:pStyle w:val="2"/>
        <w:shd w:val="clear" w:color="auto" w:fill="auto"/>
        <w:spacing w:line="240" w:lineRule="auto"/>
        <w:ind w:firstLine="340"/>
        <w:rPr>
          <w:sz w:val="24"/>
          <w:szCs w:val="24"/>
        </w:rPr>
      </w:pPr>
      <w:proofErr w:type="spellStart"/>
      <w:r w:rsidRPr="00311D6A">
        <w:rPr>
          <w:rStyle w:val="a7"/>
          <w:sz w:val="24"/>
          <w:szCs w:val="24"/>
        </w:rPr>
        <w:t>Дом</w:t>
      </w:r>
      <w:proofErr w:type="gramStart"/>
      <w:r w:rsidRPr="00311D6A">
        <w:rPr>
          <w:rStyle w:val="a7"/>
          <w:sz w:val="24"/>
          <w:szCs w:val="24"/>
        </w:rPr>
        <w:t>.з</w:t>
      </w:r>
      <w:proofErr w:type="gramEnd"/>
      <w:r w:rsidRPr="00311D6A">
        <w:rPr>
          <w:rStyle w:val="a7"/>
          <w:sz w:val="24"/>
          <w:szCs w:val="24"/>
        </w:rPr>
        <w:t>адание</w:t>
      </w:r>
      <w:proofErr w:type="spellEnd"/>
      <w:r w:rsidRPr="00311D6A">
        <w:rPr>
          <w:rStyle w:val="a7"/>
          <w:sz w:val="24"/>
          <w:szCs w:val="24"/>
        </w:rPr>
        <w:t>:</w:t>
      </w:r>
      <w:r w:rsidRPr="00311D6A">
        <w:rPr>
          <w:color w:val="000000"/>
          <w:sz w:val="24"/>
          <w:szCs w:val="24"/>
          <w:lang w:eastAsia="ru-RU" w:bidi="ru-RU"/>
        </w:rPr>
        <w:t xml:space="preserve"> подготовить журналистские работы о какой-либо профессии, неопубликованные в СМИ и не вышедшие в теле- и </w:t>
      </w:r>
      <w:proofErr w:type="spellStart"/>
      <w:r w:rsidRPr="00311D6A">
        <w:rPr>
          <w:color w:val="000000"/>
          <w:sz w:val="24"/>
          <w:szCs w:val="24"/>
          <w:lang w:eastAsia="ru-RU" w:bidi="ru-RU"/>
        </w:rPr>
        <w:t>радиоэфир</w:t>
      </w:r>
      <w:proofErr w:type="spellEnd"/>
      <w:r w:rsidRPr="00311D6A">
        <w:rPr>
          <w:color w:val="000000"/>
          <w:sz w:val="24"/>
          <w:szCs w:val="24"/>
          <w:lang w:eastAsia="ru-RU" w:bidi="ru-RU"/>
        </w:rPr>
        <w:t>.</w:t>
      </w:r>
    </w:p>
    <w:p w:rsidR="00311D6A" w:rsidRPr="00311D6A" w:rsidRDefault="00311D6A" w:rsidP="00311D6A">
      <w:pPr>
        <w:pStyle w:val="2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311D6A">
        <w:rPr>
          <w:rStyle w:val="1"/>
          <w:sz w:val="24"/>
          <w:szCs w:val="24"/>
        </w:rPr>
        <w:t>Критерии</w:t>
      </w:r>
      <w:proofErr w:type="spellEnd"/>
      <w:r w:rsidRPr="00311D6A">
        <w:rPr>
          <w:rStyle w:val="1"/>
          <w:sz w:val="24"/>
          <w:szCs w:val="24"/>
        </w:rPr>
        <w:t xml:space="preserve"> </w:t>
      </w:r>
      <w:proofErr w:type="spellStart"/>
      <w:r w:rsidRPr="00311D6A">
        <w:rPr>
          <w:rStyle w:val="1"/>
          <w:sz w:val="24"/>
          <w:szCs w:val="24"/>
        </w:rPr>
        <w:t>оценки</w:t>
      </w:r>
      <w:proofErr w:type="spellEnd"/>
      <w:r w:rsidRPr="00311D6A">
        <w:rPr>
          <w:color w:val="000000"/>
          <w:sz w:val="24"/>
          <w:szCs w:val="24"/>
          <w:lang w:eastAsia="ru-RU" w:bidi="ru-RU"/>
        </w:rPr>
        <w:t>:</w:t>
      </w:r>
    </w:p>
    <w:p w:rsidR="00311D6A" w:rsidRPr="00311D6A" w:rsidRDefault="00311D6A" w:rsidP="00311D6A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Оригинальность подхода к теме и полнота ее раскрытия</w:t>
      </w:r>
    </w:p>
    <w:p w:rsidR="00311D6A" w:rsidRPr="00311D6A" w:rsidRDefault="00311D6A" w:rsidP="00311D6A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z w:val="24"/>
          <w:szCs w:val="24"/>
        </w:rPr>
      </w:pPr>
      <w:r w:rsidRPr="00311D6A">
        <w:rPr>
          <w:color w:val="000000"/>
          <w:sz w:val="24"/>
          <w:szCs w:val="24"/>
          <w:lang w:eastAsia="ru-RU" w:bidi="ru-RU"/>
        </w:rPr>
        <w:t>Наличие интересных фактов, цитат, мнений, способствующих наиболее полному раскрытию тем.</w:t>
      </w:r>
    </w:p>
    <w:p w:rsidR="00311D6A" w:rsidRPr="00311D6A" w:rsidRDefault="00311D6A" w:rsidP="00311D6A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lastRenderedPageBreak/>
        <w:t>Обозначение авторской позиции;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Использование выразительных средств, богатство словаря.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rStyle w:val="a7"/>
          <w:sz w:val="24"/>
          <w:szCs w:val="24"/>
        </w:rPr>
        <w:t>Очное задание:</w:t>
      </w:r>
      <w:r w:rsidRPr="00945F92">
        <w:rPr>
          <w:color w:val="000000"/>
          <w:sz w:val="24"/>
          <w:szCs w:val="24"/>
          <w:lang w:eastAsia="ru-RU" w:bidi="ru-RU"/>
        </w:rPr>
        <w:t xml:space="preserve"> Интервью с журналистом: устные вопросы и подготовка заметки об интервью.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945F92">
        <w:rPr>
          <w:rStyle w:val="1"/>
          <w:sz w:val="24"/>
          <w:szCs w:val="24"/>
        </w:rPr>
        <w:t>Критерии</w:t>
      </w:r>
      <w:proofErr w:type="spellEnd"/>
      <w:r w:rsidRPr="00945F92">
        <w:rPr>
          <w:rStyle w:val="1"/>
          <w:sz w:val="24"/>
          <w:szCs w:val="24"/>
        </w:rPr>
        <w:t xml:space="preserve"> </w:t>
      </w:r>
      <w:proofErr w:type="spellStart"/>
      <w:r w:rsidRPr="00945F92">
        <w:rPr>
          <w:rStyle w:val="1"/>
          <w:sz w:val="24"/>
          <w:szCs w:val="24"/>
        </w:rPr>
        <w:t>оценки</w:t>
      </w:r>
      <w:proofErr w:type="spellEnd"/>
      <w:r w:rsidRPr="00945F92">
        <w:rPr>
          <w:rStyle w:val="1"/>
          <w:sz w:val="24"/>
          <w:szCs w:val="24"/>
        </w:rPr>
        <w:t>: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Лаконичность вопросов;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Точность формулировки вопросов;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Оригинальность вопросов;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Культура поведения и речи;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Использование выразительных средств, богатство словаря.</w:t>
      </w:r>
    </w:p>
    <w:p w:rsidR="00945F92" w:rsidRPr="00945F92" w:rsidRDefault="00945F92" w:rsidP="00E33D78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Педагогика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945F92">
        <w:rPr>
          <w:rStyle w:val="a7"/>
          <w:sz w:val="24"/>
          <w:szCs w:val="24"/>
        </w:rPr>
        <w:t>Дом</w:t>
      </w:r>
      <w:proofErr w:type="gramStart"/>
      <w:r w:rsidRPr="00945F92">
        <w:rPr>
          <w:rStyle w:val="a7"/>
          <w:sz w:val="24"/>
          <w:szCs w:val="24"/>
        </w:rPr>
        <w:t>.з</w:t>
      </w:r>
      <w:proofErr w:type="gramEnd"/>
      <w:r w:rsidRPr="00945F92">
        <w:rPr>
          <w:rStyle w:val="a7"/>
          <w:sz w:val="24"/>
          <w:szCs w:val="24"/>
        </w:rPr>
        <w:t>адание</w:t>
      </w:r>
      <w:proofErr w:type="spellEnd"/>
      <w:r w:rsidRPr="00945F92">
        <w:rPr>
          <w:rStyle w:val="a7"/>
          <w:sz w:val="24"/>
          <w:szCs w:val="24"/>
        </w:rPr>
        <w:t>:</w:t>
      </w:r>
      <w:r w:rsidRPr="00945F92">
        <w:rPr>
          <w:color w:val="000000"/>
          <w:sz w:val="24"/>
          <w:szCs w:val="24"/>
          <w:lang w:eastAsia="ru-RU" w:bidi="ru-RU"/>
        </w:rPr>
        <w:t xml:space="preserve"> разработка социального проекта.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945F92">
        <w:rPr>
          <w:rStyle w:val="1"/>
          <w:sz w:val="24"/>
          <w:szCs w:val="24"/>
        </w:rPr>
        <w:t>Критерии</w:t>
      </w:r>
      <w:proofErr w:type="spellEnd"/>
      <w:r w:rsidRPr="00945F92">
        <w:rPr>
          <w:rStyle w:val="1"/>
          <w:sz w:val="24"/>
          <w:szCs w:val="24"/>
        </w:rPr>
        <w:t xml:space="preserve"> </w:t>
      </w:r>
      <w:proofErr w:type="spellStart"/>
      <w:r w:rsidRPr="00945F92">
        <w:rPr>
          <w:rStyle w:val="1"/>
          <w:sz w:val="24"/>
          <w:szCs w:val="24"/>
        </w:rPr>
        <w:t>оценки</w:t>
      </w:r>
      <w:proofErr w:type="spellEnd"/>
      <w:r w:rsidRPr="00945F92">
        <w:rPr>
          <w:rStyle w:val="1"/>
          <w:sz w:val="24"/>
          <w:szCs w:val="24"/>
        </w:rPr>
        <w:t>: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актуальность и целенаправленность проекта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реалистичность и возможность внедрения проекта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логичность и обоснованность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rStyle w:val="a7"/>
          <w:sz w:val="24"/>
          <w:szCs w:val="24"/>
        </w:rPr>
        <w:t>Очное задание:</w:t>
      </w:r>
      <w:r w:rsidRPr="00945F92">
        <w:rPr>
          <w:color w:val="000000"/>
          <w:sz w:val="24"/>
          <w:szCs w:val="24"/>
          <w:lang w:eastAsia="ru-RU" w:bidi="ru-RU"/>
        </w:rPr>
        <w:t xml:space="preserve"> решение педагогических задач.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945F92">
        <w:rPr>
          <w:rStyle w:val="1"/>
          <w:sz w:val="24"/>
          <w:szCs w:val="24"/>
        </w:rPr>
        <w:t>Критерии</w:t>
      </w:r>
      <w:proofErr w:type="spellEnd"/>
      <w:r w:rsidRPr="00945F92">
        <w:rPr>
          <w:rStyle w:val="1"/>
          <w:sz w:val="24"/>
          <w:szCs w:val="24"/>
        </w:rPr>
        <w:t xml:space="preserve"> </w:t>
      </w:r>
      <w:proofErr w:type="spellStart"/>
      <w:r w:rsidRPr="00945F92">
        <w:rPr>
          <w:rStyle w:val="1"/>
          <w:sz w:val="24"/>
          <w:szCs w:val="24"/>
        </w:rPr>
        <w:t>оценки</w:t>
      </w:r>
      <w:proofErr w:type="spellEnd"/>
      <w:r w:rsidRPr="00945F92">
        <w:rPr>
          <w:rStyle w:val="1"/>
          <w:sz w:val="24"/>
          <w:szCs w:val="24"/>
        </w:rPr>
        <w:t>: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понимание сути педагогической задачи (понимание позиций субъектов взаимодействия);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формулирование педагогической проблемы;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определение возможных способов решения проблемы;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аргументация собственного варианта решения;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педагогическая эрудиция.</w:t>
      </w:r>
    </w:p>
    <w:p w:rsidR="00E33D78" w:rsidRPr="00E33D78" w:rsidRDefault="00E33D78" w:rsidP="00E33D78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Эстрадная д</w:t>
      </w:r>
      <w:r w:rsidR="00945F92" w:rsidRPr="00945F92">
        <w:rPr>
          <w:color w:val="000000"/>
          <w:sz w:val="24"/>
          <w:szCs w:val="24"/>
          <w:lang w:eastAsia="ru-RU" w:bidi="ru-RU"/>
        </w:rPr>
        <w:t xml:space="preserve">раматургия </w:t>
      </w:r>
    </w:p>
    <w:p w:rsidR="00945F92" w:rsidRPr="00E33D78" w:rsidRDefault="00945F92" w:rsidP="00E33D78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proofErr w:type="spellStart"/>
      <w:r w:rsidRPr="00E33D78">
        <w:rPr>
          <w:rStyle w:val="211pt0pt"/>
          <w:bCs/>
          <w:sz w:val="24"/>
          <w:szCs w:val="24"/>
        </w:rPr>
        <w:t>Дом</w:t>
      </w:r>
      <w:proofErr w:type="gramStart"/>
      <w:r w:rsidRPr="00E33D78">
        <w:rPr>
          <w:rStyle w:val="211pt0pt"/>
          <w:bCs/>
          <w:sz w:val="24"/>
          <w:szCs w:val="24"/>
        </w:rPr>
        <w:t>.з</w:t>
      </w:r>
      <w:proofErr w:type="gramEnd"/>
      <w:r w:rsidRPr="00E33D78">
        <w:rPr>
          <w:rStyle w:val="211pt0pt"/>
          <w:bCs/>
          <w:sz w:val="24"/>
          <w:szCs w:val="24"/>
        </w:rPr>
        <w:t>адание</w:t>
      </w:r>
      <w:proofErr w:type="spellEnd"/>
      <w:r w:rsidRPr="00E33D78">
        <w:rPr>
          <w:rStyle w:val="211pt0pt"/>
          <w:bCs/>
          <w:sz w:val="24"/>
          <w:szCs w:val="24"/>
        </w:rPr>
        <w:t>: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>1) разработать сценарий культурно-массового мероприятия для школьников.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945F92">
        <w:rPr>
          <w:rStyle w:val="1"/>
          <w:sz w:val="24"/>
          <w:szCs w:val="24"/>
        </w:rPr>
        <w:t>Критерии</w:t>
      </w:r>
      <w:proofErr w:type="spellEnd"/>
      <w:r w:rsidRPr="00945F92">
        <w:rPr>
          <w:rStyle w:val="1"/>
          <w:sz w:val="24"/>
          <w:szCs w:val="24"/>
        </w:rPr>
        <w:t xml:space="preserve"> </w:t>
      </w:r>
      <w:proofErr w:type="spellStart"/>
      <w:r w:rsidRPr="00945F92">
        <w:rPr>
          <w:rStyle w:val="1"/>
          <w:sz w:val="24"/>
          <w:szCs w:val="24"/>
        </w:rPr>
        <w:t>оценки</w:t>
      </w:r>
      <w:proofErr w:type="spellEnd"/>
      <w:r w:rsidRPr="00945F92">
        <w:rPr>
          <w:rStyle w:val="1"/>
          <w:sz w:val="24"/>
          <w:szCs w:val="24"/>
        </w:rPr>
        <w:t>: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познавательная направленность;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практическая значимость и возможность использования материалов мероприятия другими школами;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наличие творческих находок, </w:t>
      </w:r>
      <w:proofErr w:type="spellStart"/>
      <w:r w:rsidRPr="00945F92">
        <w:rPr>
          <w:color w:val="000000"/>
          <w:sz w:val="24"/>
          <w:szCs w:val="24"/>
          <w:lang w:eastAsia="ru-RU" w:bidi="ru-RU"/>
        </w:rPr>
        <w:t>инновационность</w:t>
      </w:r>
      <w:proofErr w:type="spellEnd"/>
      <w:r w:rsidRPr="00945F92">
        <w:rPr>
          <w:color w:val="000000"/>
          <w:sz w:val="24"/>
          <w:szCs w:val="24"/>
          <w:lang w:eastAsia="ru-RU" w:bidi="ru-RU"/>
        </w:rPr>
        <w:t xml:space="preserve"> и оригинальность разработки (если конкурсные материалы содержат компоненты, опубликованные в Интернете или периодических изданиях, участник указывает ссылки на источники).</w:t>
      </w:r>
    </w:p>
    <w:p w:rsidR="00945F92" w:rsidRPr="00945F92" w:rsidRDefault="00945F92" w:rsidP="00E33D78">
      <w:pPr>
        <w:pStyle w:val="3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>Очное задание:</w:t>
      </w:r>
    </w:p>
    <w:p w:rsidR="00945F92" w:rsidRPr="00945F92" w:rsidRDefault="00945F92" w:rsidP="00E33D78">
      <w:pPr>
        <w:pStyle w:val="2"/>
        <w:numPr>
          <w:ilvl w:val="0"/>
          <w:numId w:val="15"/>
        </w:numPr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представить презентацию сценария. Регламент выступления - 7 минут, ответы на вопросы - 5 минут.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945F92">
        <w:rPr>
          <w:rStyle w:val="1"/>
          <w:sz w:val="24"/>
          <w:szCs w:val="24"/>
        </w:rPr>
        <w:t>Критерии</w:t>
      </w:r>
      <w:proofErr w:type="spellEnd"/>
      <w:r w:rsidRPr="00945F92">
        <w:rPr>
          <w:rStyle w:val="1"/>
          <w:sz w:val="24"/>
          <w:szCs w:val="24"/>
        </w:rPr>
        <w:t xml:space="preserve"> </w:t>
      </w:r>
      <w:proofErr w:type="spellStart"/>
      <w:r w:rsidRPr="00945F92">
        <w:rPr>
          <w:rStyle w:val="1"/>
          <w:sz w:val="24"/>
          <w:szCs w:val="24"/>
        </w:rPr>
        <w:t>оценки</w:t>
      </w:r>
      <w:proofErr w:type="spellEnd"/>
      <w:r w:rsidRPr="00945F92">
        <w:rPr>
          <w:rStyle w:val="1"/>
          <w:sz w:val="24"/>
          <w:szCs w:val="24"/>
        </w:rPr>
        <w:t>: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познавательная направленность;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практическая значимость и возможность использования материалов мероприятия другими школами;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наличие творческих находок, </w:t>
      </w:r>
      <w:proofErr w:type="spellStart"/>
      <w:r w:rsidRPr="00945F92">
        <w:rPr>
          <w:color w:val="000000"/>
          <w:sz w:val="24"/>
          <w:szCs w:val="24"/>
          <w:lang w:eastAsia="ru-RU" w:bidi="ru-RU"/>
        </w:rPr>
        <w:t>инновационность</w:t>
      </w:r>
      <w:proofErr w:type="spellEnd"/>
      <w:r w:rsidRPr="00945F92">
        <w:rPr>
          <w:color w:val="000000"/>
          <w:sz w:val="24"/>
          <w:szCs w:val="24"/>
          <w:lang w:eastAsia="ru-RU" w:bidi="ru-RU"/>
        </w:rPr>
        <w:t xml:space="preserve"> и оригинальность разработки;</w:t>
      </w:r>
    </w:p>
    <w:p w:rsidR="00945F92" w:rsidRPr="00945F92" w:rsidRDefault="00945F92" w:rsidP="00E33D78">
      <w:pPr>
        <w:pStyle w:val="2"/>
        <w:numPr>
          <w:ilvl w:val="0"/>
          <w:numId w:val="13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культура выступления, уровень оформления и подачи презентации.</w:t>
      </w:r>
    </w:p>
    <w:p w:rsidR="00945F92" w:rsidRPr="00945F92" w:rsidRDefault="00945F92" w:rsidP="00E33D78">
      <w:pPr>
        <w:pStyle w:val="2"/>
        <w:numPr>
          <w:ilvl w:val="0"/>
          <w:numId w:val="15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45F92">
        <w:rPr>
          <w:color w:val="000000"/>
          <w:sz w:val="24"/>
          <w:szCs w:val="24"/>
          <w:lang w:eastAsia="ru-RU" w:bidi="ru-RU"/>
        </w:rPr>
        <w:t xml:space="preserve"> представить творческое выступление по художественному слову (отрывки из кинофильмов в виде монолога, песни, пантомимы), посвященное Году кино в РФ. Время выступления - не более 4 минут.</w:t>
      </w:r>
    </w:p>
    <w:p w:rsidR="00945F92" w:rsidRPr="00945F92" w:rsidRDefault="00945F92" w:rsidP="00E33D78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945F92">
        <w:rPr>
          <w:rStyle w:val="1"/>
          <w:sz w:val="24"/>
          <w:szCs w:val="24"/>
        </w:rPr>
        <w:t>Критерии</w:t>
      </w:r>
      <w:proofErr w:type="spellEnd"/>
      <w:r w:rsidRPr="00945F92">
        <w:rPr>
          <w:rStyle w:val="1"/>
          <w:sz w:val="24"/>
          <w:szCs w:val="24"/>
        </w:rPr>
        <w:t xml:space="preserve"> </w:t>
      </w:r>
      <w:proofErr w:type="spellStart"/>
      <w:r w:rsidRPr="00945F92">
        <w:rPr>
          <w:rStyle w:val="1"/>
          <w:sz w:val="24"/>
          <w:szCs w:val="24"/>
        </w:rPr>
        <w:t>оценки</w:t>
      </w:r>
      <w:proofErr w:type="spellEnd"/>
      <w:r w:rsidRPr="00945F92">
        <w:rPr>
          <w:rStyle w:val="1"/>
          <w:sz w:val="24"/>
          <w:szCs w:val="24"/>
        </w:rPr>
        <w:t>:</w:t>
      </w:r>
    </w:p>
    <w:p w:rsidR="00DC3C38" w:rsidRPr="00E33D78" w:rsidRDefault="00945F92" w:rsidP="00E33D78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33D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соответствие теме задания;</w:t>
      </w:r>
    </w:p>
    <w:p w:rsidR="00945F92" w:rsidRPr="00E33D78" w:rsidRDefault="00945F92" w:rsidP="00E33D78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D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артистичность</w:t>
      </w:r>
    </w:p>
    <w:p w:rsidR="003444D4" w:rsidRDefault="003444D4" w:rsidP="003444D4">
      <w:pPr>
        <w:pStyle w:val="2"/>
        <w:numPr>
          <w:ilvl w:val="0"/>
          <w:numId w:val="17"/>
        </w:numPr>
        <w:shd w:val="clear" w:color="auto" w:fill="auto"/>
        <w:spacing w:line="220" w:lineRule="exact"/>
        <w:ind w:left="600" w:hanging="280"/>
      </w:pPr>
      <w:r>
        <w:rPr>
          <w:color w:val="000000"/>
          <w:lang w:eastAsia="ru-RU" w:bidi="ru-RU"/>
        </w:rPr>
        <w:t>выразительность речи;</w:t>
      </w:r>
    </w:p>
    <w:p w:rsidR="003444D4" w:rsidRDefault="003444D4" w:rsidP="003444D4">
      <w:pPr>
        <w:pStyle w:val="2"/>
        <w:numPr>
          <w:ilvl w:val="0"/>
          <w:numId w:val="17"/>
        </w:numPr>
        <w:shd w:val="clear" w:color="auto" w:fill="auto"/>
        <w:ind w:left="600" w:hanging="280"/>
      </w:pPr>
      <w:r>
        <w:rPr>
          <w:color w:val="000000"/>
          <w:lang w:eastAsia="ru-RU" w:bidi="ru-RU"/>
        </w:rPr>
        <w:t xml:space="preserve"> раскрытие образа.</w:t>
      </w:r>
    </w:p>
    <w:p w:rsidR="003444D4" w:rsidRDefault="003444D4" w:rsidP="003444D4">
      <w:pPr>
        <w:pStyle w:val="21"/>
        <w:shd w:val="clear" w:color="auto" w:fill="auto"/>
        <w:ind w:left="20"/>
      </w:pPr>
      <w:r>
        <w:rPr>
          <w:color w:val="000000"/>
          <w:lang w:eastAsia="ru-RU" w:bidi="ru-RU"/>
        </w:rPr>
        <w:t>6) Изобразительное искусство</w:t>
      </w:r>
    </w:p>
    <w:p w:rsidR="003444D4" w:rsidRPr="003444D4" w:rsidRDefault="003444D4" w:rsidP="003444D4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3444D4">
        <w:rPr>
          <w:rStyle w:val="0pt0"/>
          <w:sz w:val="24"/>
          <w:szCs w:val="24"/>
        </w:rPr>
        <w:lastRenderedPageBreak/>
        <w:t>Дом</w:t>
      </w:r>
      <w:proofErr w:type="gramStart"/>
      <w:r w:rsidRPr="003444D4">
        <w:rPr>
          <w:rStyle w:val="0pt0"/>
          <w:sz w:val="24"/>
          <w:szCs w:val="24"/>
        </w:rPr>
        <w:t>.з</w:t>
      </w:r>
      <w:proofErr w:type="gramEnd"/>
      <w:r w:rsidRPr="003444D4">
        <w:rPr>
          <w:rStyle w:val="0pt0"/>
          <w:sz w:val="24"/>
          <w:szCs w:val="24"/>
        </w:rPr>
        <w:t>адание</w:t>
      </w:r>
      <w:proofErr w:type="spellEnd"/>
      <w:r w:rsidRPr="003444D4">
        <w:rPr>
          <w:rStyle w:val="0pt0"/>
          <w:sz w:val="24"/>
          <w:szCs w:val="24"/>
        </w:rPr>
        <w:t>:</w:t>
      </w:r>
      <w:r w:rsidRPr="003444D4">
        <w:rPr>
          <w:color w:val="000000"/>
          <w:sz w:val="24"/>
          <w:szCs w:val="24"/>
          <w:lang w:eastAsia="ru-RU" w:bidi="ru-RU"/>
        </w:rPr>
        <w:t xml:space="preserve"> подготовить композицию на тему «Город». Материал - на выбор, формат АЗ. </w:t>
      </w:r>
      <w:proofErr w:type="gramStart"/>
      <w:r w:rsidRPr="003444D4">
        <w:rPr>
          <w:color w:val="000000"/>
          <w:sz w:val="24"/>
          <w:szCs w:val="24"/>
          <w:lang w:eastAsia="ru-RU" w:bidi="ru-RU"/>
        </w:rPr>
        <w:t>Линейно-плоскостной ассоциативно-образной композиции на заданную тему, выполняемого по воображению, от руки, без применения чертежных инструментов и наглядных материалов.</w:t>
      </w:r>
      <w:proofErr w:type="gramEnd"/>
    </w:p>
    <w:p w:rsidR="003444D4" w:rsidRPr="003444D4" w:rsidRDefault="003444D4" w:rsidP="003444D4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rStyle w:val="1"/>
          <w:sz w:val="24"/>
          <w:szCs w:val="24"/>
          <w:lang w:val="ru-RU"/>
        </w:rPr>
        <w:t>Критерии оценки</w:t>
      </w:r>
      <w:r w:rsidRPr="003444D4">
        <w:rPr>
          <w:color w:val="000000"/>
          <w:sz w:val="24"/>
          <w:szCs w:val="24"/>
          <w:lang w:eastAsia="ru-RU" w:bidi="ru-RU"/>
        </w:rPr>
        <w:t>:</w:t>
      </w:r>
    </w:p>
    <w:p w:rsidR="003444D4" w:rsidRPr="003444D4" w:rsidRDefault="003444D4" w:rsidP="003444D4">
      <w:pPr>
        <w:pStyle w:val="2"/>
        <w:numPr>
          <w:ilvl w:val="0"/>
          <w:numId w:val="25"/>
        </w:numPr>
        <w:shd w:val="clear" w:color="auto" w:fill="auto"/>
        <w:spacing w:line="240" w:lineRule="auto"/>
        <w:ind w:left="284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оригинальность художественного замысла;</w:t>
      </w:r>
    </w:p>
    <w:p w:rsidR="003444D4" w:rsidRPr="003444D4" w:rsidRDefault="003444D4" w:rsidP="003444D4">
      <w:pPr>
        <w:pStyle w:val="2"/>
        <w:numPr>
          <w:ilvl w:val="0"/>
          <w:numId w:val="25"/>
        </w:numPr>
        <w:shd w:val="clear" w:color="auto" w:fill="auto"/>
        <w:spacing w:line="240" w:lineRule="auto"/>
        <w:ind w:left="284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грамотность перспективного построения, конструктивность изображения;</w:t>
      </w:r>
    </w:p>
    <w:p w:rsidR="003444D4" w:rsidRPr="003444D4" w:rsidRDefault="003444D4" w:rsidP="003444D4">
      <w:pPr>
        <w:pStyle w:val="2"/>
        <w:numPr>
          <w:ilvl w:val="0"/>
          <w:numId w:val="25"/>
        </w:numPr>
        <w:shd w:val="clear" w:color="auto" w:fill="auto"/>
        <w:spacing w:line="240" w:lineRule="auto"/>
        <w:ind w:left="284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разнообразие формообразующих приемов, выразительность ракурса;</w:t>
      </w:r>
    </w:p>
    <w:p w:rsidR="003444D4" w:rsidRPr="003444D4" w:rsidRDefault="003444D4" w:rsidP="003444D4">
      <w:pPr>
        <w:pStyle w:val="2"/>
        <w:numPr>
          <w:ilvl w:val="0"/>
          <w:numId w:val="25"/>
        </w:numPr>
        <w:shd w:val="clear" w:color="auto" w:fill="auto"/>
        <w:spacing w:line="240" w:lineRule="auto"/>
        <w:ind w:left="284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компоновка на листе, грамотное определение величины изображения на листе;</w:t>
      </w:r>
    </w:p>
    <w:p w:rsidR="003444D4" w:rsidRPr="003444D4" w:rsidRDefault="003444D4" w:rsidP="003444D4">
      <w:pPr>
        <w:pStyle w:val="2"/>
        <w:numPr>
          <w:ilvl w:val="0"/>
          <w:numId w:val="25"/>
        </w:numPr>
        <w:shd w:val="clear" w:color="auto" w:fill="auto"/>
        <w:spacing w:line="240" w:lineRule="auto"/>
        <w:ind w:left="600" w:hanging="280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качество графического исполнения (линия, тоновое решение), выявление плановости пространственных форм. Законченность рисунка;</w:t>
      </w:r>
      <w:r>
        <w:rPr>
          <w:sz w:val="24"/>
          <w:szCs w:val="24"/>
        </w:rPr>
        <w:t xml:space="preserve"> </w:t>
      </w:r>
      <w:r w:rsidRPr="003444D4">
        <w:rPr>
          <w:color w:val="000000"/>
          <w:sz w:val="24"/>
          <w:szCs w:val="24"/>
          <w:lang w:eastAsia="ru-RU" w:bidi="ru-RU"/>
        </w:rPr>
        <w:t>соответствие заявленной в условиях задания теме.</w:t>
      </w:r>
    </w:p>
    <w:p w:rsidR="003444D4" w:rsidRPr="003444D4" w:rsidRDefault="003444D4" w:rsidP="003444D4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rStyle w:val="1"/>
          <w:sz w:val="24"/>
          <w:szCs w:val="24"/>
          <w:lang w:val="ru-RU"/>
        </w:rPr>
        <w:t>Критерии оценки:</w:t>
      </w:r>
    </w:p>
    <w:p w:rsidR="003444D4" w:rsidRPr="003444D4" w:rsidRDefault="003444D4" w:rsidP="003444D4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rStyle w:val="0pt0"/>
          <w:sz w:val="24"/>
          <w:szCs w:val="24"/>
        </w:rPr>
        <w:t>Очное задание:</w:t>
      </w:r>
      <w:r w:rsidRPr="003444D4">
        <w:rPr>
          <w:color w:val="000000"/>
          <w:sz w:val="24"/>
          <w:szCs w:val="24"/>
          <w:lang w:eastAsia="ru-RU" w:bidi="ru-RU"/>
        </w:rPr>
        <w:t xml:space="preserve"> нарисовать живопись «Натюрморт из бытовых предметов» с натуры на нейтральном фоне, освещение дневное или искусственное (количество предметов не более трех) материал - акварель, формат АЗ.</w:t>
      </w:r>
    </w:p>
    <w:p w:rsidR="003444D4" w:rsidRPr="003444D4" w:rsidRDefault="003444D4" w:rsidP="003444D4">
      <w:pPr>
        <w:pStyle w:val="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rStyle w:val="1"/>
          <w:sz w:val="24"/>
          <w:szCs w:val="24"/>
          <w:lang w:val="ru-RU"/>
        </w:rPr>
        <w:t>Критерии опенки:</w:t>
      </w:r>
    </w:p>
    <w:p w:rsidR="003444D4" w:rsidRPr="003444D4" w:rsidRDefault="003444D4" w:rsidP="003444D4">
      <w:pPr>
        <w:pStyle w:val="2"/>
        <w:numPr>
          <w:ilvl w:val="0"/>
          <w:numId w:val="23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точность передачи характера предметов, конструкции, пластики, пропорций и пространственного положения изображаемых предметов;</w:t>
      </w:r>
    </w:p>
    <w:p w:rsidR="003444D4" w:rsidRPr="003444D4" w:rsidRDefault="003444D4" w:rsidP="003444D4">
      <w:pPr>
        <w:pStyle w:val="2"/>
        <w:numPr>
          <w:ilvl w:val="0"/>
          <w:numId w:val="23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компоновка предметов на листе;</w:t>
      </w:r>
    </w:p>
    <w:p w:rsidR="003444D4" w:rsidRPr="003444D4" w:rsidRDefault="003444D4" w:rsidP="003444D4">
      <w:pPr>
        <w:pStyle w:val="2"/>
        <w:numPr>
          <w:ilvl w:val="0"/>
          <w:numId w:val="23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точность передачи объемной формы цветом;</w:t>
      </w:r>
    </w:p>
    <w:p w:rsidR="003444D4" w:rsidRPr="003444D4" w:rsidRDefault="003444D4" w:rsidP="003444D4">
      <w:pPr>
        <w:pStyle w:val="2"/>
        <w:numPr>
          <w:ilvl w:val="0"/>
          <w:numId w:val="23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цветовое единство, гармония;</w:t>
      </w:r>
    </w:p>
    <w:p w:rsidR="003444D4" w:rsidRPr="003444D4" w:rsidRDefault="003444D4" w:rsidP="003444D4">
      <w:pPr>
        <w:pStyle w:val="2"/>
        <w:numPr>
          <w:ilvl w:val="0"/>
          <w:numId w:val="23"/>
        </w:numPr>
        <w:shd w:val="clear" w:color="auto" w:fill="auto"/>
        <w:spacing w:line="240" w:lineRule="auto"/>
        <w:ind w:left="720" w:hanging="360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уровень техники живописи.</w:t>
      </w:r>
    </w:p>
    <w:p w:rsidR="003444D4" w:rsidRPr="003444D4" w:rsidRDefault="003444D4" w:rsidP="003444D4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>3. Общее руководство и методическое обеспечение Конкурса.</w:t>
      </w:r>
    </w:p>
    <w:p w:rsidR="003444D4" w:rsidRPr="003444D4" w:rsidRDefault="003444D4" w:rsidP="003444D4">
      <w:pPr>
        <w:pStyle w:val="2"/>
        <w:numPr>
          <w:ilvl w:val="0"/>
          <w:numId w:val="20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Общее руководство по подготовке и проведению Конкурса осуществляет Детский (подростковый) Центр, который осуществляет следующие функции: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создает Оргкомитет, в состав которого могут входить представители органов государственной власти и общественных объединений, эксперты в сфере личного и профессионального самоопределения молодежи, представители партнеров Конкурса.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определяет формы, порядок и сроки проведения Конкурса;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формирует состав Экспертной комиссии;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решает вопросы финансирования и материального обеспечения;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обеспечивает методическое сопровождение (разрабатывает задания, методические рекомендации и др.);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издает необходимые материалы для проведения Конкурса;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проводит консультации по вопросам подготовки участников;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осуществляет </w:t>
      </w:r>
      <w:proofErr w:type="spellStart"/>
      <w:r w:rsidRPr="003444D4">
        <w:rPr>
          <w:color w:val="000000"/>
          <w:sz w:val="24"/>
          <w:szCs w:val="24"/>
          <w:lang w:eastAsia="ru-RU" w:bidi="ru-RU"/>
        </w:rPr>
        <w:t>тьюторское</w:t>
      </w:r>
      <w:proofErr w:type="spellEnd"/>
      <w:r w:rsidRPr="003444D4">
        <w:rPr>
          <w:color w:val="000000"/>
          <w:sz w:val="24"/>
          <w:szCs w:val="24"/>
          <w:lang w:eastAsia="ru-RU" w:bidi="ru-RU"/>
        </w:rPr>
        <w:t xml:space="preserve"> сопровождение участников;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анализирует и обобщает итоги проведения Конкурса.</w:t>
      </w:r>
    </w:p>
    <w:p w:rsidR="003444D4" w:rsidRPr="003444D4" w:rsidRDefault="003444D4" w:rsidP="003444D4">
      <w:pPr>
        <w:pStyle w:val="2"/>
        <w:numPr>
          <w:ilvl w:val="0"/>
          <w:numId w:val="20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Для рассмотрения выполненных работ и подведения итогов Конкурса создается Экспертная комиссия из специалистов Северо-Восточного федерального университета, Арктического государственного института культуры и искусств, Детского (подросткового) Центра, которая: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организует проверку работ участников Конкурса, оценивает результаты выполненных заданий;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444D4">
        <w:rPr>
          <w:color w:val="000000"/>
          <w:sz w:val="24"/>
          <w:szCs w:val="24"/>
          <w:lang w:eastAsia="ru-RU" w:bidi="ru-RU"/>
        </w:rPr>
        <w:t xml:space="preserve"> определяет победителей и распределяет призовые места;</w:t>
      </w:r>
    </w:p>
    <w:p w:rsidR="003444D4" w:rsidRPr="003444D4" w:rsidRDefault="003444D4" w:rsidP="003444D4">
      <w:pPr>
        <w:pStyle w:val="2"/>
        <w:numPr>
          <w:ilvl w:val="0"/>
          <w:numId w:val="21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Pr="003444D4">
        <w:rPr>
          <w:color w:val="000000"/>
          <w:sz w:val="24"/>
          <w:szCs w:val="24"/>
          <w:lang w:eastAsia="ru-RU" w:bidi="ru-RU"/>
        </w:rPr>
        <w:t>отовит предложения по награждению победителей.</w:t>
      </w:r>
    </w:p>
    <w:p w:rsidR="003444D4" w:rsidRDefault="003444D4" w:rsidP="003444D4">
      <w:pPr>
        <w:pStyle w:val="21"/>
        <w:shd w:val="clear" w:color="auto" w:fill="auto"/>
        <w:spacing w:after="0" w:line="220" w:lineRule="exact"/>
        <w:ind w:left="120"/>
      </w:pPr>
      <w:r>
        <w:rPr>
          <w:color w:val="000000"/>
          <w:lang w:eastAsia="ru-RU" w:bidi="ru-RU"/>
        </w:rPr>
        <w:t>4. Подведение итогов Конкурса и награждение.</w:t>
      </w:r>
    </w:p>
    <w:p w:rsidR="005A74FE" w:rsidRDefault="003444D4" w:rsidP="003444D4">
      <w:pPr>
        <w:pStyle w:val="2"/>
        <w:numPr>
          <w:ilvl w:val="0"/>
          <w:numId w:val="26"/>
        </w:numPr>
        <w:shd w:val="clear" w:color="auto" w:fill="auto"/>
        <w:spacing w:line="240" w:lineRule="auto"/>
        <w:ind w:left="120" w:right="160"/>
        <w:rPr>
          <w:color w:val="000000"/>
          <w:lang w:eastAsia="ru-RU" w:bidi="ru-RU"/>
        </w:rPr>
      </w:pPr>
      <w:r w:rsidRPr="003444D4">
        <w:rPr>
          <w:color w:val="000000"/>
          <w:lang w:eastAsia="ru-RU" w:bidi="ru-RU"/>
        </w:rPr>
        <w:t xml:space="preserve"> При подведении итогов Конкурса выполняется расчет среднего балла каждого участника Конкурса за два этапа. Победителями Конкурса становятся участники, получившие наибольший средний балл по каждому направлению.</w:t>
      </w:r>
    </w:p>
    <w:p w:rsidR="003444D4" w:rsidRPr="005A74FE" w:rsidRDefault="003444D4" w:rsidP="003444D4">
      <w:pPr>
        <w:pStyle w:val="2"/>
        <w:numPr>
          <w:ilvl w:val="0"/>
          <w:numId w:val="26"/>
        </w:numPr>
        <w:shd w:val="clear" w:color="auto" w:fill="auto"/>
        <w:spacing w:line="240" w:lineRule="auto"/>
        <w:ind w:left="120" w:right="160"/>
        <w:rPr>
          <w:color w:val="000000"/>
          <w:lang w:eastAsia="ru-RU" w:bidi="ru-RU"/>
        </w:rPr>
      </w:pPr>
      <w:r w:rsidRPr="005A74FE">
        <w:rPr>
          <w:color w:val="000000"/>
          <w:lang w:eastAsia="ru-RU" w:bidi="ru-RU"/>
        </w:rPr>
        <w:t>Присуждаются первые три призовых места. Оргкомитет вправе дополнительно объявить</w:t>
      </w:r>
      <w:r w:rsidR="005A74FE" w:rsidRPr="005A74FE">
        <w:rPr>
          <w:color w:val="000000"/>
          <w:lang w:eastAsia="ru-RU" w:bidi="ru-RU"/>
        </w:rPr>
        <w:t xml:space="preserve"> номинации для более отличившихся участников конкурса.</w:t>
      </w:r>
    </w:p>
    <w:p w:rsidR="005A74FE" w:rsidRDefault="005A74FE" w:rsidP="003444D4">
      <w:pPr>
        <w:pStyle w:val="2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3444D4" w:rsidRDefault="005A74FE" w:rsidP="003444D4">
      <w:pPr>
        <w:pStyle w:val="2"/>
        <w:shd w:val="clear" w:color="auto" w:fill="auto"/>
        <w:spacing w:line="240" w:lineRule="auto"/>
        <w:rPr>
          <w:color w:val="000000"/>
          <w:lang w:eastAsia="ru-RU" w:bidi="ru-RU"/>
        </w:rPr>
      </w:pPr>
      <w:r w:rsidRPr="005A74FE">
        <w:rPr>
          <w:b/>
          <w:color w:val="000000"/>
          <w:lang w:eastAsia="ru-RU" w:bidi="ru-RU"/>
        </w:rPr>
        <w:lastRenderedPageBreak/>
        <w:t>4.3.</w:t>
      </w:r>
      <w:r>
        <w:rPr>
          <w:color w:val="000000"/>
          <w:lang w:eastAsia="ru-RU" w:bidi="ru-RU"/>
        </w:rPr>
        <w:t xml:space="preserve"> </w:t>
      </w:r>
      <w:r w:rsidR="003444D4">
        <w:rPr>
          <w:color w:val="000000"/>
          <w:lang w:eastAsia="ru-RU" w:bidi="ru-RU"/>
        </w:rPr>
        <w:t>Победители Конкурса в каждом направлении и их руководители награждаются Дипломами. Все участники получают сертификаты об участии. Допускается вручение победителям Конкурса</w:t>
      </w:r>
      <w:r>
        <w:rPr>
          <w:color w:val="000000"/>
          <w:lang w:eastAsia="ru-RU" w:bidi="ru-RU"/>
        </w:rPr>
        <w:t>.</w:t>
      </w: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5A74FE">
      <w:pPr>
        <w:pStyle w:val="2"/>
        <w:shd w:val="clear" w:color="auto" w:fill="auto"/>
        <w:spacing w:after="8" w:line="220" w:lineRule="exact"/>
        <w:ind w:left="120"/>
      </w:pPr>
      <w:r>
        <w:rPr>
          <w:color w:val="000000"/>
          <w:lang w:eastAsia="ru-RU" w:bidi="ru-RU"/>
        </w:rPr>
        <w:t>Телефоны для справок: 45-03-16, 45-07-34</w:t>
      </w:r>
    </w:p>
    <w:p w:rsidR="005A74FE" w:rsidRDefault="005A74FE" w:rsidP="005A74FE">
      <w:pPr>
        <w:pStyle w:val="2"/>
        <w:shd w:val="clear" w:color="auto" w:fill="auto"/>
        <w:spacing w:line="220" w:lineRule="exact"/>
        <w:ind w:right="160"/>
        <w:jc w:val="right"/>
      </w:pPr>
      <w:r>
        <w:rPr>
          <w:color w:val="000000"/>
          <w:lang w:eastAsia="ru-RU" w:bidi="ru-RU"/>
        </w:rPr>
        <w:t>Приложение 1</w:t>
      </w: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5A74FE">
      <w:pPr>
        <w:pStyle w:val="a9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Заявка на участие в городском конкурсе «Выбор. Проф. Якутск»</w:t>
      </w: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7162"/>
      </w:tblGrid>
      <w:tr w:rsidR="005A74FE" w:rsidTr="005A74F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4FE" w:rsidRDefault="005A74FE" w:rsidP="005A74FE">
            <w:pPr>
              <w:pStyle w:val="2"/>
              <w:shd w:val="clear" w:color="auto" w:fill="auto"/>
              <w:spacing w:after="12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Направление</w:t>
            </w:r>
            <w:proofErr w:type="spellEnd"/>
          </w:p>
          <w:p w:rsidR="005A74FE" w:rsidRDefault="005A74FE" w:rsidP="005A74FE">
            <w:pPr>
              <w:pStyle w:val="2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конкурса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rPr>
                <w:sz w:val="10"/>
                <w:szCs w:val="10"/>
              </w:rPr>
            </w:pPr>
          </w:p>
        </w:tc>
      </w:tr>
      <w:tr w:rsidR="005A74FE" w:rsidTr="005A74F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pStyle w:val="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"/>
              </w:rPr>
              <w:t xml:space="preserve">ФИО </w:t>
            </w:r>
            <w:proofErr w:type="spellStart"/>
            <w:r>
              <w:rPr>
                <w:rStyle w:val="1"/>
              </w:rPr>
              <w:t>участника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rPr>
                <w:sz w:val="10"/>
                <w:szCs w:val="10"/>
              </w:rPr>
            </w:pPr>
          </w:p>
        </w:tc>
      </w:tr>
      <w:tr w:rsidR="005A74FE" w:rsidTr="005A74F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pStyle w:val="2"/>
              <w:shd w:val="clear" w:color="auto" w:fill="auto"/>
              <w:spacing w:after="12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Образовательное</w:t>
            </w:r>
            <w:proofErr w:type="spellEnd"/>
          </w:p>
          <w:p w:rsidR="005A74FE" w:rsidRDefault="005A74FE" w:rsidP="005A74FE">
            <w:pPr>
              <w:pStyle w:val="2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учреждение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rPr>
                <w:sz w:val="10"/>
                <w:szCs w:val="10"/>
              </w:rPr>
            </w:pPr>
          </w:p>
        </w:tc>
      </w:tr>
      <w:tr w:rsidR="005A74FE" w:rsidTr="005A74F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pStyle w:val="2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Класс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rPr>
                <w:sz w:val="10"/>
                <w:szCs w:val="10"/>
              </w:rPr>
            </w:pPr>
          </w:p>
        </w:tc>
      </w:tr>
      <w:tr w:rsidR="005A74FE" w:rsidTr="005A74F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pStyle w:val="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"/>
              </w:rPr>
              <w:t xml:space="preserve">ФИО </w:t>
            </w:r>
            <w:proofErr w:type="spellStart"/>
            <w:r>
              <w:rPr>
                <w:rStyle w:val="1"/>
              </w:rPr>
              <w:t>руководителя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rPr>
                <w:sz w:val="10"/>
                <w:szCs w:val="10"/>
              </w:rPr>
            </w:pPr>
          </w:p>
        </w:tc>
      </w:tr>
      <w:tr w:rsidR="005A74FE" w:rsidTr="005A74F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pStyle w:val="2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"/>
              </w:rPr>
              <w:t>e-mail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rPr>
                <w:sz w:val="10"/>
                <w:szCs w:val="10"/>
              </w:rPr>
            </w:pPr>
          </w:p>
        </w:tc>
      </w:tr>
      <w:tr w:rsidR="005A74FE" w:rsidTr="005A74F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pStyle w:val="2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Конт.тел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FE" w:rsidRDefault="005A74FE" w:rsidP="005A74FE">
            <w:pPr>
              <w:rPr>
                <w:sz w:val="10"/>
                <w:szCs w:val="10"/>
              </w:rPr>
            </w:pPr>
          </w:p>
        </w:tc>
      </w:tr>
    </w:tbl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3444D4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A74FE" w:rsidRDefault="005A74FE" w:rsidP="00F63AA9">
      <w:pPr>
        <w:pStyle w:val="2"/>
        <w:shd w:val="clear" w:color="auto" w:fill="auto"/>
        <w:spacing w:line="240" w:lineRule="auto"/>
        <w:jc w:val="right"/>
      </w:pPr>
      <w:r>
        <w:rPr>
          <w:color w:val="000000"/>
          <w:lang w:eastAsia="ru-RU" w:bidi="ru-RU"/>
        </w:rPr>
        <w:lastRenderedPageBreak/>
        <w:t>Приложение № 2</w:t>
      </w:r>
    </w:p>
    <w:p w:rsidR="005A74FE" w:rsidRDefault="005A74FE" w:rsidP="00F63AA9">
      <w:pPr>
        <w:pStyle w:val="2"/>
        <w:shd w:val="clear" w:color="auto" w:fill="auto"/>
        <w:spacing w:line="240" w:lineRule="auto"/>
        <w:rPr>
          <w:rStyle w:val="85pt"/>
        </w:rPr>
      </w:pPr>
    </w:p>
    <w:p w:rsidR="005A74FE" w:rsidRDefault="005A74FE" w:rsidP="00F63AA9">
      <w:pPr>
        <w:pStyle w:val="2"/>
        <w:shd w:val="clear" w:color="auto" w:fill="auto"/>
        <w:spacing w:line="240" w:lineRule="auto"/>
        <w:rPr>
          <w:rStyle w:val="85pt"/>
        </w:rPr>
      </w:pPr>
    </w:p>
    <w:p w:rsidR="005A74FE" w:rsidRDefault="005A74FE" w:rsidP="00F63AA9">
      <w:pPr>
        <w:pStyle w:val="2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СОГЛАСИЕ НА ОБРАБОТКУ ПЕРСОНАЛЬНЫХ ДАННЫХ РЕБЕНКА</w:t>
      </w:r>
    </w:p>
    <w:p w:rsidR="005A74FE" w:rsidRDefault="005A74FE" w:rsidP="00F63AA9">
      <w:pPr>
        <w:pStyle w:val="2"/>
        <w:shd w:val="clear" w:color="auto" w:fill="auto"/>
        <w:tabs>
          <w:tab w:val="right" w:leader="underscore" w:pos="6760"/>
          <w:tab w:val="left" w:leader="underscore" w:pos="8309"/>
        </w:tabs>
        <w:spacing w:line="240" w:lineRule="auto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2016 г.</w:t>
      </w:r>
    </w:p>
    <w:p w:rsidR="005A74FE" w:rsidRPr="005A74FE" w:rsidRDefault="005A74FE" w:rsidP="00F63AA9">
      <w:pPr>
        <w:pStyle w:val="2"/>
        <w:shd w:val="clear" w:color="auto" w:fill="auto"/>
        <w:tabs>
          <w:tab w:val="right" w:leader="underscore" w:pos="9280"/>
        </w:tabs>
        <w:spacing w:line="240" w:lineRule="auto"/>
        <w:rPr>
          <w:sz w:val="24"/>
          <w:szCs w:val="24"/>
        </w:rPr>
      </w:pPr>
      <w:r w:rsidRPr="005A74FE">
        <w:rPr>
          <w:color w:val="000000"/>
          <w:sz w:val="24"/>
          <w:szCs w:val="24"/>
          <w:lang w:eastAsia="ru-RU" w:bidi="ru-RU"/>
        </w:rPr>
        <w:t>Я (законный представитель</w:t>
      </w:r>
      <w:r w:rsidR="00F63AA9">
        <w:rPr>
          <w:color w:val="000000"/>
          <w:sz w:val="24"/>
          <w:szCs w:val="24"/>
          <w:lang w:eastAsia="ru-RU" w:bidi="ru-RU"/>
        </w:rPr>
        <w:t>)________________________________________________,</w:t>
      </w:r>
    </w:p>
    <w:p w:rsidR="005A74FE" w:rsidRPr="005A74FE" w:rsidRDefault="005A74FE" w:rsidP="00F63AA9">
      <w:pPr>
        <w:pStyle w:val="21"/>
        <w:shd w:val="clear" w:color="auto" w:fill="auto"/>
        <w:spacing w:after="0" w:line="240" w:lineRule="auto"/>
        <w:jc w:val="center"/>
        <w:rPr>
          <w:sz w:val="20"/>
          <w:szCs w:val="20"/>
        </w:rPr>
      </w:pPr>
      <w:proofErr w:type="gramStart"/>
      <w:r w:rsidRPr="005A74FE">
        <w:rPr>
          <w:color w:val="000000"/>
          <w:sz w:val="20"/>
          <w:szCs w:val="20"/>
          <w:lang w:eastAsia="ru-RU" w:bidi="ru-RU"/>
        </w:rPr>
        <w:t>(фамилия, имя, отчество полностью родителя (законного представителя)</w:t>
      </w:r>
      <w:proofErr w:type="gramEnd"/>
    </w:p>
    <w:p w:rsidR="005A74FE" w:rsidRPr="005A74FE" w:rsidRDefault="005A74FE" w:rsidP="00F63AA9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5A74FE">
        <w:rPr>
          <w:color w:val="000000"/>
          <w:sz w:val="24"/>
          <w:szCs w:val="24"/>
          <w:lang w:eastAsia="ru-RU" w:bidi="ru-RU"/>
        </w:rPr>
        <w:t>являясь родителем (законным представителем) ___________</w:t>
      </w:r>
      <w:r w:rsidR="00F63AA9">
        <w:rPr>
          <w:color w:val="000000"/>
          <w:sz w:val="24"/>
          <w:szCs w:val="24"/>
          <w:lang w:eastAsia="ru-RU" w:bidi="ru-RU"/>
        </w:rPr>
        <w:t>______________________,</w:t>
      </w:r>
      <w:r w:rsidRPr="005A74FE">
        <w:rPr>
          <w:color w:val="000000"/>
          <w:sz w:val="24"/>
          <w:szCs w:val="24"/>
          <w:lang w:eastAsia="ru-RU" w:bidi="ru-RU"/>
        </w:rPr>
        <w:t xml:space="preserve"> </w:t>
      </w:r>
    </w:p>
    <w:p w:rsidR="005A74FE" w:rsidRPr="005A74FE" w:rsidRDefault="005A74FE" w:rsidP="00F63AA9">
      <w:pPr>
        <w:pStyle w:val="2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5A74FE">
        <w:rPr>
          <w:color w:val="000000"/>
          <w:sz w:val="20"/>
          <w:szCs w:val="20"/>
          <w:lang w:eastAsia="ru-RU" w:bidi="ru-RU"/>
        </w:rPr>
        <w:t>(фамилия, имя, отчество полностью ребенка)</w:t>
      </w:r>
    </w:p>
    <w:p w:rsidR="005A74FE" w:rsidRPr="005A74FE" w:rsidRDefault="005A74FE" w:rsidP="001901A1">
      <w:pPr>
        <w:pStyle w:val="2"/>
        <w:shd w:val="clear" w:color="auto" w:fill="auto"/>
        <w:spacing w:line="240" w:lineRule="auto"/>
        <w:rPr>
          <w:rStyle w:val="85pt"/>
          <w:b w:val="0"/>
          <w:i w:val="0"/>
          <w:sz w:val="24"/>
          <w:szCs w:val="24"/>
        </w:rPr>
      </w:pPr>
      <w:r w:rsidRPr="005A74FE">
        <w:rPr>
          <w:rStyle w:val="85pt"/>
          <w:b w:val="0"/>
          <w:i w:val="0"/>
          <w:sz w:val="24"/>
          <w:szCs w:val="24"/>
        </w:rPr>
        <w:t>на основании_______________________________________________________</w:t>
      </w:r>
      <w:r>
        <w:rPr>
          <w:rStyle w:val="85pt"/>
          <w:b w:val="0"/>
          <w:i w:val="0"/>
          <w:sz w:val="24"/>
          <w:szCs w:val="24"/>
        </w:rPr>
        <w:t>__________</w:t>
      </w:r>
    </w:p>
    <w:p w:rsidR="005A74FE" w:rsidRPr="005A74FE" w:rsidRDefault="005A74FE" w:rsidP="001901A1">
      <w:pPr>
        <w:pStyle w:val="2"/>
        <w:shd w:val="clear" w:color="auto" w:fill="auto"/>
        <w:spacing w:line="240" w:lineRule="auto"/>
        <w:rPr>
          <w:rStyle w:val="85pt"/>
          <w:b w:val="0"/>
          <w:i w:val="0"/>
          <w:sz w:val="24"/>
          <w:szCs w:val="24"/>
        </w:rPr>
      </w:pPr>
    </w:p>
    <w:p w:rsidR="005A74FE" w:rsidRPr="005A74FE" w:rsidRDefault="005A74FE" w:rsidP="001901A1">
      <w:pPr>
        <w:pStyle w:val="2"/>
        <w:shd w:val="clear" w:color="auto" w:fill="auto"/>
        <w:spacing w:line="240" w:lineRule="auto"/>
        <w:jc w:val="center"/>
        <w:rPr>
          <w:rStyle w:val="85pt"/>
          <w:sz w:val="20"/>
          <w:szCs w:val="20"/>
        </w:rPr>
      </w:pPr>
      <w:r w:rsidRPr="005A74FE">
        <w:rPr>
          <w:rStyle w:val="85pt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5A74FE" w:rsidRPr="005A74FE" w:rsidRDefault="005A74FE" w:rsidP="001901A1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5A74FE">
        <w:rPr>
          <w:color w:val="000000"/>
          <w:sz w:val="24"/>
          <w:szCs w:val="24"/>
          <w:lang w:eastAsia="ru-RU" w:bidi="ru-RU"/>
        </w:rPr>
        <w:t>настоящим даю своё согласие УО ОА г</w:t>
      </w:r>
      <w:proofErr w:type="gramStart"/>
      <w:r w:rsidRPr="005A74FE">
        <w:rPr>
          <w:color w:val="000000"/>
          <w:sz w:val="24"/>
          <w:szCs w:val="24"/>
          <w:lang w:eastAsia="ru-RU" w:bidi="ru-RU"/>
        </w:rPr>
        <w:t>.Я</w:t>
      </w:r>
      <w:proofErr w:type="gramEnd"/>
      <w:r w:rsidRPr="005A74FE">
        <w:rPr>
          <w:color w:val="000000"/>
          <w:sz w:val="24"/>
          <w:szCs w:val="24"/>
          <w:lang w:eastAsia="ru-RU" w:bidi="ru-RU"/>
        </w:rPr>
        <w:t>кутска и МБОУ ДО Д(</w:t>
      </w:r>
      <w:proofErr w:type="spellStart"/>
      <w:r w:rsidRPr="005A74FE">
        <w:rPr>
          <w:color w:val="000000"/>
          <w:sz w:val="24"/>
          <w:szCs w:val="24"/>
          <w:lang w:eastAsia="ru-RU" w:bidi="ru-RU"/>
        </w:rPr>
        <w:t>п</w:t>
      </w:r>
      <w:proofErr w:type="spellEnd"/>
      <w:r w:rsidRPr="005A74FE">
        <w:rPr>
          <w:color w:val="000000"/>
          <w:sz w:val="24"/>
          <w:szCs w:val="24"/>
          <w:lang w:eastAsia="ru-RU" w:bidi="ru-RU"/>
        </w:rPr>
        <w:t xml:space="preserve">)Ц ГО «г.Якутск» (далее - операторы) на обработку операторами </w:t>
      </w:r>
      <w:r w:rsidRPr="005A74FE">
        <w:rPr>
          <w:sz w:val="24"/>
          <w:szCs w:val="24"/>
        </w:rPr>
        <w:t>персональных данных моего ребенка, необходимых для организации</w:t>
      </w:r>
      <w:r>
        <w:rPr>
          <w:sz w:val="24"/>
          <w:szCs w:val="24"/>
        </w:rPr>
        <w:t>______________________________________________________________,</w:t>
      </w:r>
    </w:p>
    <w:p w:rsidR="005A74FE" w:rsidRPr="005A74FE" w:rsidRDefault="005A74FE" w:rsidP="00F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что, давая такое согласие, я действую в соответствии со своей волей и в своих интересах.</w:t>
      </w:r>
    </w:p>
    <w:p w:rsidR="005A74FE" w:rsidRPr="005A74FE" w:rsidRDefault="005A74FE" w:rsidP="00F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(согласна), что фото-видео изображения и следующие сведения о моем ребенке фамилия, имя,</w:t>
      </w:r>
      <w:r w:rsidR="00F6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   </w:t>
      </w: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5A74FE" w:rsidRPr="005A74FE" w:rsidRDefault="005A74FE" w:rsidP="00F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</w:t>
      </w:r>
      <w:r w:rsidR="00F6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5A74FE" w:rsidRPr="005A74FE" w:rsidRDefault="005A74FE" w:rsidP="00F63AA9">
      <w:pPr>
        <w:pStyle w:val="2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  <w:r w:rsidRPr="005A74FE">
        <w:rPr>
          <w:color w:val="000000"/>
          <w:sz w:val="24"/>
          <w:szCs w:val="24"/>
          <w:lang w:eastAsia="ru-RU"/>
        </w:rPr>
        <w:t>класс (творческое объединение)</w:t>
      </w:r>
      <w:r w:rsidRPr="005A74FE">
        <w:rPr>
          <w:color w:val="000000"/>
          <w:sz w:val="24"/>
          <w:szCs w:val="24"/>
          <w:lang w:eastAsia="ru-RU"/>
        </w:rPr>
        <w:tab/>
      </w:r>
      <w:r w:rsidR="00F63AA9">
        <w:rPr>
          <w:color w:val="000000"/>
          <w:sz w:val="24"/>
          <w:szCs w:val="24"/>
          <w:lang w:eastAsia="ru-RU"/>
        </w:rPr>
        <w:t>_______________________________________________</w:t>
      </w:r>
      <w:r w:rsidRPr="005A74FE">
        <w:rPr>
          <w:color w:val="000000"/>
          <w:sz w:val="24"/>
          <w:szCs w:val="24"/>
          <w:lang w:eastAsia="ru-RU"/>
        </w:rPr>
        <w:tab/>
      </w:r>
    </w:p>
    <w:p w:rsidR="005A74FE" w:rsidRDefault="005A74FE" w:rsidP="00F63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</w:t>
      </w:r>
      <w:proofErr w:type="gramStart"/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дипломах, сертификатах, а также размещены на официальных сайтах </w:t>
      </w: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(Я).</w:t>
      </w:r>
    </w:p>
    <w:p w:rsidR="00F63AA9" w:rsidRDefault="00F63AA9" w:rsidP="00F63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AA9" w:rsidRDefault="00F63AA9" w:rsidP="00F63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AA9" w:rsidRPr="005A74FE" w:rsidRDefault="00F63AA9" w:rsidP="00F6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FE" w:rsidRPr="005A74FE" w:rsidRDefault="005A74FE" w:rsidP="001901A1">
      <w:pPr>
        <w:pStyle w:val="2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5A74FE">
        <w:rPr>
          <w:color w:val="000000"/>
          <w:sz w:val="24"/>
          <w:szCs w:val="24"/>
          <w:lang w:eastAsia="ru-RU"/>
        </w:rPr>
        <w:t>Дата</w:t>
      </w:r>
      <w:r w:rsidRPr="005A74FE">
        <w:rPr>
          <w:color w:val="000000"/>
          <w:sz w:val="24"/>
          <w:szCs w:val="24"/>
          <w:lang w:eastAsia="ru-RU"/>
        </w:rPr>
        <w:tab/>
      </w:r>
      <w:r w:rsidR="00F63AA9">
        <w:rPr>
          <w:color w:val="000000"/>
          <w:sz w:val="24"/>
          <w:szCs w:val="24"/>
          <w:lang w:eastAsia="ru-RU"/>
        </w:rPr>
        <w:tab/>
      </w:r>
      <w:r w:rsidR="00F63AA9">
        <w:rPr>
          <w:color w:val="000000"/>
          <w:sz w:val="24"/>
          <w:szCs w:val="24"/>
          <w:lang w:eastAsia="ru-RU"/>
        </w:rPr>
        <w:tab/>
      </w:r>
      <w:r w:rsidR="00F63AA9">
        <w:rPr>
          <w:color w:val="000000"/>
          <w:sz w:val="24"/>
          <w:szCs w:val="24"/>
          <w:lang w:eastAsia="ru-RU"/>
        </w:rPr>
        <w:tab/>
      </w:r>
      <w:r w:rsidR="00F63AA9">
        <w:rPr>
          <w:color w:val="000000"/>
          <w:sz w:val="24"/>
          <w:szCs w:val="24"/>
          <w:lang w:eastAsia="ru-RU"/>
        </w:rPr>
        <w:tab/>
      </w:r>
      <w:r w:rsidRPr="005A74FE">
        <w:rPr>
          <w:color w:val="000000"/>
          <w:sz w:val="24"/>
          <w:szCs w:val="24"/>
          <w:lang w:eastAsia="ru-RU"/>
        </w:rPr>
        <w:t>Подпись</w:t>
      </w:r>
    </w:p>
    <w:p w:rsidR="005A74FE" w:rsidRPr="005A74FE" w:rsidRDefault="005A74FE" w:rsidP="005A74FE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1901A1" w:rsidRDefault="001901A1" w:rsidP="005A74FE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1901A1" w:rsidRPr="001901A1" w:rsidRDefault="001901A1" w:rsidP="005A74FE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1901A1" w:rsidRPr="001901A1" w:rsidRDefault="001901A1" w:rsidP="001901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lang w:eastAsia="ru-RU"/>
        </w:rPr>
        <w:t>Приложение №3</w:t>
      </w:r>
    </w:p>
    <w:p w:rsidR="001901A1" w:rsidRPr="001901A1" w:rsidRDefault="001901A1" w:rsidP="005A74FE">
      <w:pPr>
        <w:pStyle w:val="2"/>
        <w:shd w:val="clear" w:color="auto" w:fill="auto"/>
        <w:spacing w:line="240" w:lineRule="auto"/>
        <w:rPr>
          <w:sz w:val="22"/>
          <w:szCs w:val="22"/>
        </w:rPr>
      </w:pPr>
    </w:p>
    <w:p w:rsidR="001901A1" w:rsidRPr="001901A1" w:rsidRDefault="001901A1" w:rsidP="005A74FE">
      <w:pPr>
        <w:pStyle w:val="2"/>
        <w:shd w:val="clear" w:color="auto" w:fill="auto"/>
        <w:spacing w:line="240" w:lineRule="auto"/>
        <w:rPr>
          <w:sz w:val="22"/>
          <w:szCs w:val="22"/>
        </w:rPr>
      </w:pPr>
    </w:p>
    <w:p w:rsidR="001901A1" w:rsidRPr="001901A1" w:rsidRDefault="001901A1" w:rsidP="00190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ПЕРСОНАЛЬНЫХ ДАННЫХ РУКОВОДИТЕЛЯ</w:t>
      </w:r>
    </w:p>
    <w:p w:rsidR="001901A1" w:rsidRPr="001901A1" w:rsidRDefault="001901A1" w:rsidP="001901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01A1" w:rsidRPr="001901A1" w:rsidRDefault="001901A1" w:rsidP="001901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«____»______2016г.</w:t>
      </w:r>
    </w:p>
    <w:p w:rsidR="001901A1" w:rsidRPr="001901A1" w:rsidRDefault="001901A1" w:rsidP="00190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1901A1" w:rsidRPr="001901A1" w:rsidRDefault="001901A1" w:rsidP="001901A1">
      <w:pPr>
        <w:pStyle w:val="2"/>
        <w:shd w:val="clear" w:color="auto" w:fill="auto"/>
        <w:spacing w:line="240" w:lineRule="auto"/>
        <w:jc w:val="center"/>
        <w:rPr>
          <w:b/>
          <w:bCs/>
          <w:i/>
          <w:iCs/>
          <w:color w:val="000000"/>
          <w:sz w:val="22"/>
          <w:szCs w:val="22"/>
          <w:lang w:eastAsia="ru-RU"/>
        </w:rPr>
      </w:pPr>
      <w:r w:rsidRPr="001901A1">
        <w:rPr>
          <w:b/>
          <w:bCs/>
          <w:i/>
          <w:iCs/>
          <w:color w:val="000000"/>
          <w:sz w:val="22"/>
          <w:szCs w:val="22"/>
          <w:lang w:eastAsia="ru-RU"/>
        </w:rPr>
        <w:t>(фамилия, имя, отчество полностью руководителя)</w:t>
      </w:r>
    </w:p>
    <w:p w:rsidR="001901A1" w:rsidRPr="001901A1" w:rsidRDefault="001901A1" w:rsidP="001901A1">
      <w:pPr>
        <w:pStyle w:val="2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  <w:r w:rsidRPr="001901A1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901A1">
        <w:rPr>
          <w:color w:val="000000"/>
          <w:sz w:val="24"/>
          <w:szCs w:val="24"/>
          <w:lang w:eastAsia="ru-RU"/>
        </w:rPr>
        <w:t>настоящим даю своё согласие УО ОА г</w:t>
      </w:r>
      <w:proofErr w:type="gramStart"/>
      <w:r w:rsidRPr="001901A1">
        <w:rPr>
          <w:color w:val="000000"/>
          <w:sz w:val="24"/>
          <w:szCs w:val="24"/>
          <w:lang w:eastAsia="ru-RU"/>
        </w:rPr>
        <w:t>.Я</w:t>
      </w:r>
      <w:proofErr w:type="gramEnd"/>
      <w:r w:rsidRPr="001901A1">
        <w:rPr>
          <w:color w:val="000000"/>
          <w:sz w:val="24"/>
          <w:szCs w:val="24"/>
          <w:lang w:eastAsia="ru-RU"/>
        </w:rPr>
        <w:t>кутска и МБОУ ДО Д(</w:t>
      </w:r>
      <w:proofErr w:type="spellStart"/>
      <w:r w:rsidRPr="001901A1">
        <w:rPr>
          <w:color w:val="000000"/>
          <w:sz w:val="24"/>
          <w:szCs w:val="24"/>
          <w:lang w:eastAsia="ru-RU"/>
        </w:rPr>
        <w:t>п</w:t>
      </w:r>
      <w:proofErr w:type="spellEnd"/>
      <w:r w:rsidRPr="001901A1">
        <w:rPr>
          <w:color w:val="000000"/>
          <w:sz w:val="24"/>
          <w:szCs w:val="24"/>
          <w:lang w:eastAsia="ru-RU"/>
        </w:rPr>
        <w:t>)Ц ГО «г.Якутск» (далее - операторы) на обработку операторами моих персональных данных, необходимых для организации</w:t>
      </w:r>
      <w:r>
        <w:rPr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1901A1" w:rsidRPr="001901A1" w:rsidRDefault="001901A1" w:rsidP="0019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что, давая такое согласие, я действую в соответствии со своей волей и в своих интересах.</w:t>
      </w:r>
    </w:p>
    <w:p w:rsidR="001901A1" w:rsidRPr="001901A1" w:rsidRDefault="001901A1" w:rsidP="00190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(согласна), что фото-видео изображения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следующие сведения обо мн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</w:t>
      </w:r>
      <w:r w:rsidRPr="0019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901A1" w:rsidRPr="001901A1" w:rsidRDefault="001901A1" w:rsidP="0019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</w:t>
      </w:r>
      <w:proofErr w:type="spellStart"/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spellEnd"/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01A1" w:rsidRPr="001901A1" w:rsidRDefault="001901A1" w:rsidP="0019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(творческое объединение)</w:t>
      </w: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01A1" w:rsidRPr="001901A1" w:rsidRDefault="001901A1" w:rsidP="001901A1">
      <w:pPr>
        <w:pStyle w:val="2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  <w:r w:rsidRPr="001901A1">
        <w:rPr>
          <w:color w:val="000000"/>
          <w:sz w:val="24"/>
          <w:szCs w:val="24"/>
          <w:lang w:eastAsia="ru-RU"/>
        </w:rPr>
        <w:t xml:space="preserve">могут быть </w:t>
      </w:r>
      <w:proofErr w:type="gramStart"/>
      <w:r w:rsidRPr="001901A1">
        <w:rPr>
          <w:color w:val="000000"/>
          <w:sz w:val="24"/>
          <w:szCs w:val="24"/>
          <w:lang w:eastAsia="ru-RU"/>
        </w:rPr>
        <w:t>указаны</w:t>
      </w:r>
      <w:proofErr w:type="gramEnd"/>
      <w:r w:rsidRPr="001901A1">
        <w:rPr>
          <w:color w:val="000000"/>
          <w:sz w:val="24"/>
          <w:szCs w:val="24"/>
          <w:lang w:eastAsia="ru-RU"/>
        </w:rPr>
        <w:t xml:space="preserve"> на дипломах, сертификатах, а также размещены на официальных сайтах </w:t>
      </w:r>
      <w:r w:rsidRPr="001901A1">
        <w:rPr>
          <w:color w:val="000000"/>
          <w:sz w:val="24"/>
          <w:szCs w:val="24"/>
          <w:lang w:val="en-US"/>
        </w:rPr>
        <w:t>PC</w:t>
      </w:r>
      <w:r w:rsidRPr="001901A1">
        <w:rPr>
          <w:color w:val="000000"/>
          <w:sz w:val="24"/>
          <w:szCs w:val="24"/>
        </w:rPr>
        <w:t xml:space="preserve"> </w:t>
      </w:r>
      <w:r w:rsidRPr="001901A1">
        <w:rPr>
          <w:color w:val="000000"/>
          <w:sz w:val="24"/>
          <w:szCs w:val="24"/>
          <w:lang w:eastAsia="ru-RU"/>
        </w:rPr>
        <w:t>(Я).</w:t>
      </w:r>
    </w:p>
    <w:p w:rsidR="001901A1" w:rsidRPr="001901A1" w:rsidRDefault="001901A1" w:rsidP="001901A1">
      <w:pPr>
        <w:pStyle w:val="2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</w:p>
    <w:p w:rsidR="001901A1" w:rsidRPr="001901A1" w:rsidRDefault="001901A1" w:rsidP="001901A1">
      <w:pPr>
        <w:pStyle w:val="2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</w:p>
    <w:p w:rsidR="001901A1" w:rsidRDefault="001901A1" w:rsidP="001901A1">
      <w:pPr>
        <w:pStyle w:val="2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</w:p>
    <w:p w:rsidR="001901A1" w:rsidRPr="001901A1" w:rsidRDefault="001901A1" w:rsidP="001901A1">
      <w:pPr>
        <w:pStyle w:val="2"/>
        <w:shd w:val="clear" w:color="auto" w:fill="auto"/>
        <w:spacing w:line="240" w:lineRule="auto"/>
        <w:ind w:left="708" w:firstLine="708"/>
        <w:rPr>
          <w:sz w:val="24"/>
          <w:szCs w:val="24"/>
        </w:rPr>
      </w:pPr>
      <w:r w:rsidRPr="001901A1">
        <w:rPr>
          <w:color w:val="000000"/>
          <w:sz w:val="24"/>
          <w:szCs w:val="24"/>
          <w:lang w:eastAsia="ru-RU"/>
        </w:rPr>
        <w:t>Дата</w:t>
      </w:r>
      <w:r w:rsidRPr="001901A1">
        <w:rPr>
          <w:color w:val="000000"/>
          <w:sz w:val="24"/>
          <w:szCs w:val="24"/>
          <w:lang w:eastAsia="ru-RU"/>
        </w:rPr>
        <w:tab/>
      </w:r>
      <w:r w:rsidRPr="001901A1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Pr="001901A1">
        <w:rPr>
          <w:color w:val="000000"/>
          <w:sz w:val="24"/>
          <w:szCs w:val="24"/>
          <w:lang w:eastAsia="ru-RU"/>
        </w:rPr>
        <w:tab/>
        <w:t xml:space="preserve">Подпись </w:t>
      </w:r>
    </w:p>
    <w:sectPr w:rsidR="001901A1" w:rsidRPr="001901A1" w:rsidSect="0076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A47"/>
    <w:multiLevelType w:val="multilevel"/>
    <w:tmpl w:val="E1168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70611"/>
    <w:multiLevelType w:val="multilevel"/>
    <w:tmpl w:val="B72C9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F0C83"/>
    <w:multiLevelType w:val="hybridMultilevel"/>
    <w:tmpl w:val="778C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67C2"/>
    <w:multiLevelType w:val="hybridMultilevel"/>
    <w:tmpl w:val="73A88B9A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12225047"/>
    <w:multiLevelType w:val="multilevel"/>
    <w:tmpl w:val="169002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546F2"/>
    <w:multiLevelType w:val="hybridMultilevel"/>
    <w:tmpl w:val="CA163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6E4B"/>
    <w:multiLevelType w:val="multilevel"/>
    <w:tmpl w:val="048E0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77CF5"/>
    <w:multiLevelType w:val="multilevel"/>
    <w:tmpl w:val="39F846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E3FE9"/>
    <w:multiLevelType w:val="multilevel"/>
    <w:tmpl w:val="1FB2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55B07"/>
    <w:multiLevelType w:val="multilevel"/>
    <w:tmpl w:val="1FB2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C307F"/>
    <w:multiLevelType w:val="multilevel"/>
    <w:tmpl w:val="562EA9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3749BD"/>
    <w:multiLevelType w:val="multilevel"/>
    <w:tmpl w:val="1FB2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A83203"/>
    <w:multiLevelType w:val="hybridMultilevel"/>
    <w:tmpl w:val="D04814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B1213B"/>
    <w:multiLevelType w:val="multilevel"/>
    <w:tmpl w:val="16B472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75609"/>
    <w:multiLevelType w:val="hybridMultilevel"/>
    <w:tmpl w:val="D32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548ED"/>
    <w:multiLevelType w:val="hybridMultilevel"/>
    <w:tmpl w:val="EC6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E4D7C"/>
    <w:multiLevelType w:val="hybridMultilevel"/>
    <w:tmpl w:val="EFF4E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491A61"/>
    <w:multiLevelType w:val="multilevel"/>
    <w:tmpl w:val="462C5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41F61"/>
    <w:multiLevelType w:val="multilevel"/>
    <w:tmpl w:val="0CCC3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66C53"/>
    <w:multiLevelType w:val="hybridMultilevel"/>
    <w:tmpl w:val="17FE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45FA8"/>
    <w:multiLevelType w:val="multilevel"/>
    <w:tmpl w:val="F40AD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5211AB"/>
    <w:multiLevelType w:val="hybridMultilevel"/>
    <w:tmpl w:val="1E5AC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F6741A"/>
    <w:multiLevelType w:val="multilevel"/>
    <w:tmpl w:val="93A6B2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82109"/>
    <w:multiLevelType w:val="multilevel"/>
    <w:tmpl w:val="16BA5D4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AB2FB0"/>
    <w:multiLevelType w:val="multilevel"/>
    <w:tmpl w:val="1FB2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FC53D8"/>
    <w:multiLevelType w:val="hybridMultilevel"/>
    <w:tmpl w:val="76561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22"/>
  </w:num>
  <w:num w:numId="7">
    <w:abstractNumId w:val="25"/>
  </w:num>
  <w:num w:numId="8">
    <w:abstractNumId w:val="12"/>
  </w:num>
  <w:num w:numId="9">
    <w:abstractNumId w:val="16"/>
  </w:num>
  <w:num w:numId="10">
    <w:abstractNumId w:val="14"/>
  </w:num>
  <w:num w:numId="11">
    <w:abstractNumId w:val="15"/>
  </w:num>
  <w:num w:numId="12">
    <w:abstractNumId w:val="3"/>
  </w:num>
  <w:num w:numId="13">
    <w:abstractNumId w:val="7"/>
  </w:num>
  <w:num w:numId="14">
    <w:abstractNumId w:val="23"/>
  </w:num>
  <w:num w:numId="15">
    <w:abstractNumId w:val="1"/>
  </w:num>
  <w:num w:numId="16">
    <w:abstractNumId w:val="19"/>
  </w:num>
  <w:num w:numId="17">
    <w:abstractNumId w:val="20"/>
  </w:num>
  <w:num w:numId="18">
    <w:abstractNumId w:val="17"/>
  </w:num>
  <w:num w:numId="19">
    <w:abstractNumId w:val="0"/>
  </w:num>
  <w:num w:numId="20">
    <w:abstractNumId w:val="4"/>
  </w:num>
  <w:num w:numId="21">
    <w:abstractNumId w:val="18"/>
  </w:num>
  <w:num w:numId="22">
    <w:abstractNumId w:val="21"/>
  </w:num>
  <w:num w:numId="23">
    <w:abstractNumId w:val="8"/>
  </w:num>
  <w:num w:numId="24">
    <w:abstractNumId w:val="9"/>
  </w:num>
  <w:num w:numId="25">
    <w:abstractNumId w:val="2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C38"/>
    <w:rsid w:val="001901A1"/>
    <w:rsid w:val="001927DB"/>
    <w:rsid w:val="001F0816"/>
    <w:rsid w:val="00311D6A"/>
    <w:rsid w:val="003444D4"/>
    <w:rsid w:val="005A74FE"/>
    <w:rsid w:val="00760175"/>
    <w:rsid w:val="00945F92"/>
    <w:rsid w:val="00DC3C38"/>
    <w:rsid w:val="00E33D78"/>
    <w:rsid w:val="00F6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C3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C3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C3C3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DC3C3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DC3C38"/>
    <w:rPr>
      <w:i/>
      <w:iCs/>
      <w:color w:val="000000"/>
      <w:spacing w:val="-22"/>
      <w:w w:val="100"/>
      <w:position w:val="0"/>
      <w:lang w:val="en-US" w:eastAsia="en-US" w:bidi="en-US"/>
    </w:rPr>
  </w:style>
  <w:style w:type="character" w:customStyle="1" w:styleId="22">
    <w:name w:val="Основной текст (2) + Не полужирный"/>
    <w:basedOn w:val="20"/>
    <w:rsid w:val="00DC3C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DC3C38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DC3C3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C3C3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DC3C38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4"/>
    <w:rsid w:val="00311D6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11D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Курсив"/>
    <w:basedOn w:val="a4"/>
    <w:rsid w:val="00311D6A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311D6A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1pt0pt">
    <w:name w:val="Основной текст (2) + 11 pt;Не полужирный;Курсив;Интервал 0 pt"/>
    <w:basedOn w:val="20"/>
    <w:rsid w:val="00945F92"/>
    <w:rPr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45F92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5F92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0pt0">
    <w:name w:val="Основной текст + Курсив;Интервал 0 pt"/>
    <w:basedOn w:val="a4"/>
    <w:rsid w:val="003444D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A74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A74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85pt">
    <w:name w:val="Основной текст + 8;5 pt;Полужирный;Курсив"/>
    <w:basedOn w:val="a4"/>
    <w:rsid w:val="005A74FE"/>
    <w:rPr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d_dpc@mail.ru" TargetMode="External"/><Relationship Id="rId5" Type="http://schemas.openxmlformats.org/officeDocument/2006/relationships/hyperlink" Target="mailto:dod_dp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2016-03-14T00:31:00Z</dcterms:created>
  <dcterms:modified xsi:type="dcterms:W3CDTF">2016-03-14T01:20:00Z</dcterms:modified>
</cp:coreProperties>
</file>