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B7" w:rsidRPr="00D40906" w:rsidRDefault="00A426B7" w:rsidP="00A426B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РАСПОРЯДОК И </w:t>
      </w:r>
      <w:r w:rsidRPr="00D40906">
        <w:rPr>
          <w:b/>
          <w:bCs/>
          <w:sz w:val="28"/>
          <w:szCs w:val="28"/>
        </w:rPr>
        <w:t>УСЛОВИ</w:t>
      </w:r>
      <w:r>
        <w:rPr>
          <w:b/>
          <w:bCs/>
          <w:sz w:val="28"/>
          <w:szCs w:val="28"/>
        </w:rPr>
        <w:t>Я</w:t>
      </w:r>
    </w:p>
    <w:p w:rsidR="00A426B7" w:rsidRPr="00D40906" w:rsidRDefault="00A426B7" w:rsidP="00E853F4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40906">
        <w:rPr>
          <w:b/>
          <w:bCs/>
          <w:sz w:val="28"/>
          <w:szCs w:val="28"/>
        </w:rPr>
        <w:t xml:space="preserve"> проведения республиканской заочно</w:t>
      </w:r>
      <w:r>
        <w:rPr>
          <w:b/>
          <w:bCs/>
          <w:sz w:val="28"/>
          <w:szCs w:val="28"/>
        </w:rPr>
        <w:t xml:space="preserve"> </w:t>
      </w:r>
      <w:r w:rsidR="00E853F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очно</w:t>
      </w:r>
      <w:r w:rsidRPr="00D40906">
        <w:rPr>
          <w:b/>
          <w:bCs/>
          <w:sz w:val="28"/>
          <w:szCs w:val="28"/>
        </w:rPr>
        <w:t>й</w:t>
      </w:r>
      <w:r w:rsidR="00E853F4">
        <w:rPr>
          <w:b/>
          <w:bCs/>
          <w:sz w:val="28"/>
          <w:szCs w:val="28"/>
        </w:rPr>
        <w:t xml:space="preserve"> </w:t>
      </w:r>
      <w:r w:rsidRPr="00D40906">
        <w:rPr>
          <w:b/>
          <w:bCs/>
          <w:sz w:val="28"/>
          <w:szCs w:val="28"/>
        </w:rPr>
        <w:t xml:space="preserve">инженерно-технической олимпиады школьников </w:t>
      </w:r>
      <w:r>
        <w:rPr>
          <w:b/>
          <w:bCs/>
          <w:sz w:val="28"/>
          <w:szCs w:val="28"/>
        </w:rPr>
        <w:t>в 2015 – 2016 учебном году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/>
          <w:bCs/>
          <w:sz w:val="28"/>
          <w:szCs w:val="28"/>
        </w:rPr>
        <w:t>Цель проведения</w:t>
      </w:r>
      <w:r w:rsidRPr="00D40906">
        <w:rPr>
          <w:bCs/>
          <w:sz w:val="28"/>
          <w:szCs w:val="28"/>
        </w:rPr>
        <w:t xml:space="preserve">: Актуализация творческого потенциала молодежи к решению технических проблем современного села. 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/>
          <w:bCs/>
          <w:sz w:val="28"/>
          <w:szCs w:val="28"/>
        </w:rPr>
        <w:t>Форма проведения</w:t>
      </w:r>
      <w:r w:rsidRPr="00D40906">
        <w:rPr>
          <w:bCs/>
          <w:sz w:val="28"/>
          <w:szCs w:val="28"/>
        </w:rPr>
        <w:t>: первый этап – заочн</w:t>
      </w:r>
      <w:r>
        <w:rPr>
          <w:bCs/>
          <w:sz w:val="28"/>
          <w:szCs w:val="28"/>
        </w:rPr>
        <w:t>ый</w:t>
      </w:r>
      <w:r w:rsidRPr="00D40906">
        <w:rPr>
          <w:bCs/>
          <w:sz w:val="28"/>
          <w:szCs w:val="28"/>
        </w:rPr>
        <w:t>, второй этап</w:t>
      </w:r>
      <w:r>
        <w:rPr>
          <w:bCs/>
          <w:sz w:val="28"/>
          <w:szCs w:val="28"/>
        </w:rPr>
        <w:t xml:space="preserve"> - очный</w:t>
      </w:r>
      <w:r w:rsidRPr="00D40906">
        <w:rPr>
          <w:bCs/>
          <w:sz w:val="28"/>
          <w:szCs w:val="28"/>
        </w:rPr>
        <w:t xml:space="preserve"> для победителей проводится в г. Якутске </w:t>
      </w:r>
      <w:r>
        <w:rPr>
          <w:bCs/>
          <w:sz w:val="28"/>
          <w:szCs w:val="28"/>
        </w:rPr>
        <w:t>на</w:t>
      </w:r>
      <w:r w:rsidR="005716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D40906">
        <w:rPr>
          <w:bCs/>
          <w:sz w:val="28"/>
          <w:szCs w:val="28"/>
        </w:rPr>
        <w:t xml:space="preserve">нженерном факультете ЯГСХА.  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/>
          <w:bCs/>
          <w:sz w:val="28"/>
          <w:szCs w:val="28"/>
        </w:rPr>
        <w:t>Организатор олимпиады</w:t>
      </w:r>
      <w:r w:rsidRPr="00D40906">
        <w:rPr>
          <w:bCs/>
          <w:sz w:val="28"/>
          <w:szCs w:val="28"/>
        </w:rPr>
        <w:t>: Инженерный факультет ЯГСХА</w:t>
      </w:r>
    </w:p>
    <w:p w:rsid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 xml:space="preserve">Инженерный факультет уже </w:t>
      </w:r>
      <w:r>
        <w:rPr>
          <w:bCs/>
          <w:sz w:val="28"/>
          <w:szCs w:val="28"/>
        </w:rPr>
        <w:t>девятый</w:t>
      </w:r>
      <w:r w:rsidRPr="00D40906">
        <w:rPr>
          <w:bCs/>
          <w:sz w:val="28"/>
          <w:szCs w:val="28"/>
        </w:rPr>
        <w:t xml:space="preserve">  год проводит инженерно-техническ</w:t>
      </w:r>
      <w:r>
        <w:rPr>
          <w:bCs/>
          <w:sz w:val="28"/>
          <w:szCs w:val="28"/>
        </w:rPr>
        <w:t>ую</w:t>
      </w:r>
      <w:r w:rsidRPr="00D40906">
        <w:rPr>
          <w:bCs/>
          <w:sz w:val="28"/>
          <w:szCs w:val="28"/>
        </w:rPr>
        <w:t xml:space="preserve"> олимпиад</w:t>
      </w:r>
      <w:r>
        <w:rPr>
          <w:bCs/>
          <w:sz w:val="28"/>
          <w:szCs w:val="28"/>
        </w:rPr>
        <w:t>у</w:t>
      </w:r>
      <w:r w:rsidRPr="00D40906">
        <w:rPr>
          <w:bCs/>
          <w:sz w:val="28"/>
          <w:szCs w:val="28"/>
        </w:rPr>
        <w:t xml:space="preserve"> школьников республики</w:t>
      </w:r>
      <w:r>
        <w:rPr>
          <w:bCs/>
          <w:sz w:val="28"/>
          <w:szCs w:val="28"/>
        </w:rPr>
        <w:t>.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/>
          <w:bCs/>
          <w:sz w:val="28"/>
          <w:szCs w:val="28"/>
        </w:rPr>
        <w:t xml:space="preserve">Первый этап: </w:t>
      </w:r>
      <w:r w:rsidRPr="00D40906">
        <w:rPr>
          <w:bCs/>
          <w:sz w:val="28"/>
          <w:szCs w:val="28"/>
        </w:rPr>
        <w:t>решение технической задачи и защит</w:t>
      </w:r>
      <w:r>
        <w:rPr>
          <w:bCs/>
          <w:sz w:val="28"/>
          <w:szCs w:val="28"/>
        </w:rPr>
        <w:t>а</w:t>
      </w:r>
      <w:r w:rsidRPr="00D40906">
        <w:rPr>
          <w:bCs/>
          <w:sz w:val="28"/>
          <w:szCs w:val="28"/>
        </w:rPr>
        <w:t xml:space="preserve"> творческих проектов</w:t>
      </w:r>
      <w:r>
        <w:rPr>
          <w:bCs/>
          <w:sz w:val="28"/>
          <w:szCs w:val="28"/>
        </w:rPr>
        <w:t xml:space="preserve"> (проводится в школе)</w:t>
      </w:r>
      <w:r w:rsidRPr="00D40906">
        <w:rPr>
          <w:bCs/>
          <w:sz w:val="28"/>
          <w:szCs w:val="28"/>
        </w:rPr>
        <w:t xml:space="preserve">. 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40906">
        <w:rPr>
          <w:b/>
          <w:bCs/>
          <w:sz w:val="28"/>
          <w:szCs w:val="28"/>
          <w:lang w:val="en-US"/>
        </w:rPr>
        <w:t>I</w:t>
      </w:r>
      <w:r w:rsidRPr="00D40906">
        <w:rPr>
          <w:b/>
          <w:bCs/>
          <w:sz w:val="28"/>
          <w:szCs w:val="28"/>
        </w:rPr>
        <w:t>. Решение технической задачи</w:t>
      </w:r>
      <w:r w:rsidR="00140DC6">
        <w:rPr>
          <w:b/>
          <w:bCs/>
          <w:sz w:val="28"/>
          <w:szCs w:val="28"/>
        </w:rPr>
        <w:t xml:space="preserve"> «Разработка </w:t>
      </w:r>
      <w:proofErr w:type="spellStart"/>
      <w:r w:rsidR="00140DC6" w:rsidRPr="00140DC6">
        <w:rPr>
          <w:b/>
          <w:bCs/>
          <w:sz w:val="28"/>
          <w:szCs w:val="28"/>
        </w:rPr>
        <w:t>скотопомещени</w:t>
      </w:r>
      <w:r w:rsidR="00140DC6">
        <w:rPr>
          <w:b/>
          <w:bCs/>
          <w:sz w:val="28"/>
          <w:szCs w:val="28"/>
        </w:rPr>
        <w:t>я</w:t>
      </w:r>
      <w:proofErr w:type="spellEnd"/>
      <w:r w:rsidR="005716C2">
        <w:rPr>
          <w:b/>
          <w:bCs/>
          <w:sz w:val="28"/>
          <w:szCs w:val="28"/>
        </w:rPr>
        <w:t xml:space="preserve"> </w:t>
      </w:r>
      <w:r w:rsidR="00140DC6">
        <w:rPr>
          <w:b/>
          <w:bCs/>
          <w:sz w:val="28"/>
          <w:szCs w:val="28"/>
        </w:rPr>
        <w:t xml:space="preserve">для </w:t>
      </w:r>
      <w:r w:rsidR="00140DC6" w:rsidRPr="00140DC6">
        <w:rPr>
          <w:b/>
          <w:bCs/>
          <w:sz w:val="28"/>
          <w:szCs w:val="28"/>
        </w:rPr>
        <w:t>дойного стада на 25 голов, обеспечивающе</w:t>
      </w:r>
      <w:r w:rsidR="00140DC6">
        <w:rPr>
          <w:b/>
          <w:bCs/>
          <w:sz w:val="28"/>
          <w:szCs w:val="28"/>
        </w:rPr>
        <w:t>го</w:t>
      </w:r>
      <w:r w:rsidR="00140DC6" w:rsidRPr="00140DC6">
        <w:rPr>
          <w:b/>
          <w:bCs/>
          <w:sz w:val="28"/>
          <w:szCs w:val="28"/>
        </w:rPr>
        <w:t xml:space="preserve"> высокую продуктивность животных с минимальными </w:t>
      </w:r>
      <w:proofErr w:type="spellStart"/>
      <w:r w:rsidR="00140DC6" w:rsidRPr="00140DC6">
        <w:rPr>
          <w:b/>
          <w:bCs/>
          <w:sz w:val="28"/>
          <w:szCs w:val="28"/>
        </w:rPr>
        <w:t>энерго</w:t>
      </w:r>
      <w:proofErr w:type="spellEnd"/>
      <w:r w:rsidR="00140DC6" w:rsidRPr="00140DC6">
        <w:rPr>
          <w:b/>
          <w:bCs/>
          <w:sz w:val="28"/>
          <w:szCs w:val="28"/>
        </w:rPr>
        <w:t xml:space="preserve"> </w:t>
      </w:r>
      <w:r w:rsidR="00140DC6">
        <w:rPr>
          <w:b/>
          <w:bCs/>
          <w:sz w:val="28"/>
          <w:szCs w:val="28"/>
        </w:rPr>
        <w:t xml:space="preserve">- </w:t>
      </w:r>
      <w:r w:rsidR="00140DC6" w:rsidRPr="00140DC6">
        <w:rPr>
          <w:b/>
          <w:bCs/>
          <w:sz w:val="28"/>
          <w:szCs w:val="28"/>
        </w:rPr>
        <w:t>и трудозатратами</w:t>
      </w:r>
      <w:r w:rsidR="00140DC6">
        <w:rPr>
          <w:b/>
          <w:bCs/>
          <w:sz w:val="28"/>
          <w:szCs w:val="28"/>
        </w:rPr>
        <w:t>»</w:t>
      </w:r>
      <w:r w:rsidRPr="00D40906">
        <w:rPr>
          <w:b/>
          <w:bCs/>
          <w:sz w:val="28"/>
          <w:szCs w:val="28"/>
        </w:rPr>
        <w:t>.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 xml:space="preserve">В школах внеклассное мероприятие по решению </w:t>
      </w:r>
      <w:r w:rsidR="00D47FA2">
        <w:rPr>
          <w:bCs/>
          <w:sz w:val="28"/>
          <w:szCs w:val="28"/>
        </w:rPr>
        <w:t xml:space="preserve">данной </w:t>
      </w:r>
      <w:r w:rsidRPr="00D40906">
        <w:rPr>
          <w:bCs/>
          <w:sz w:val="28"/>
          <w:szCs w:val="28"/>
        </w:rPr>
        <w:t xml:space="preserve">технической задачи </w:t>
      </w:r>
      <w:r w:rsidRPr="00D40906">
        <w:rPr>
          <w:sz w:val="28"/>
          <w:szCs w:val="28"/>
        </w:rPr>
        <w:t>методом «Мозгового штурма»</w:t>
      </w:r>
      <w:r w:rsidRPr="00D40906">
        <w:rPr>
          <w:bCs/>
          <w:sz w:val="28"/>
          <w:szCs w:val="28"/>
        </w:rPr>
        <w:t>проводить следующим образом:</w:t>
      </w:r>
    </w:p>
    <w:p w:rsidR="00A426B7" w:rsidRPr="00D40906" w:rsidRDefault="00A426B7" w:rsidP="00A426B7">
      <w:pPr>
        <w:spacing w:line="276" w:lineRule="auto"/>
        <w:ind w:firstLine="709"/>
        <w:rPr>
          <w:sz w:val="28"/>
          <w:szCs w:val="28"/>
        </w:rPr>
      </w:pPr>
      <w:r w:rsidRPr="00D40906">
        <w:rPr>
          <w:bCs/>
          <w:sz w:val="28"/>
          <w:szCs w:val="28"/>
        </w:rPr>
        <w:t>1.</w:t>
      </w:r>
      <w:r w:rsidRPr="00EF4CA0">
        <w:rPr>
          <w:b/>
          <w:sz w:val="28"/>
          <w:szCs w:val="28"/>
        </w:rPr>
        <w:t>Организация команд.</w:t>
      </w:r>
      <w:r w:rsidR="005716C2">
        <w:rPr>
          <w:b/>
          <w:sz w:val="28"/>
          <w:szCs w:val="28"/>
        </w:rPr>
        <w:t xml:space="preserve"> </w:t>
      </w:r>
      <w:r w:rsidRPr="00D40906">
        <w:rPr>
          <w:sz w:val="28"/>
          <w:szCs w:val="28"/>
        </w:rPr>
        <w:t xml:space="preserve">Участвуют старшеклассники начиная с 7 по 11 класс. Каждый класс выставляет свою команду по 6 участников.   </w:t>
      </w:r>
    </w:p>
    <w:p w:rsid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 xml:space="preserve">2. </w:t>
      </w:r>
      <w:r w:rsidRPr="00644DE2">
        <w:rPr>
          <w:b/>
          <w:bCs/>
          <w:sz w:val="28"/>
          <w:szCs w:val="28"/>
        </w:rPr>
        <w:t>Эксперты</w:t>
      </w:r>
      <w:r>
        <w:rPr>
          <w:bCs/>
          <w:sz w:val="28"/>
          <w:szCs w:val="28"/>
        </w:rPr>
        <w:t xml:space="preserve">. </w:t>
      </w:r>
      <w:r w:rsidRPr="00D40906">
        <w:rPr>
          <w:bCs/>
          <w:sz w:val="28"/>
          <w:szCs w:val="28"/>
        </w:rPr>
        <w:t>Пригласить в качестве экспе</w:t>
      </w:r>
      <w:r>
        <w:rPr>
          <w:bCs/>
          <w:sz w:val="28"/>
          <w:szCs w:val="28"/>
        </w:rPr>
        <w:t xml:space="preserve">ртов </w:t>
      </w:r>
      <w:r w:rsidRPr="00D40906">
        <w:rPr>
          <w:bCs/>
          <w:sz w:val="28"/>
          <w:szCs w:val="28"/>
        </w:rPr>
        <w:t>на данное мероприятие специалист</w:t>
      </w:r>
      <w:r>
        <w:rPr>
          <w:bCs/>
          <w:sz w:val="28"/>
          <w:szCs w:val="28"/>
        </w:rPr>
        <w:t>ов</w:t>
      </w:r>
      <w:r w:rsidRPr="00D40906">
        <w:rPr>
          <w:bCs/>
          <w:sz w:val="28"/>
          <w:szCs w:val="28"/>
        </w:rPr>
        <w:t xml:space="preserve"> с техническим образованием</w:t>
      </w:r>
      <w:r>
        <w:rPr>
          <w:bCs/>
          <w:sz w:val="28"/>
          <w:szCs w:val="28"/>
        </w:rPr>
        <w:t xml:space="preserve"> знакомых с животноводством</w:t>
      </w:r>
      <w:r w:rsidRPr="00D40906">
        <w:rPr>
          <w:bCs/>
          <w:sz w:val="28"/>
          <w:szCs w:val="28"/>
        </w:rPr>
        <w:t>;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Постановка технического задания. </w:t>
      </w:r>
      <w:r w:rsidRPr="00322793">
        <w:rPr>
          <w:bCs/>
          <w:sz w:val="28"/>
          <w:szCs w:val="28"/>
        </w:rPr>
        <w:t xml:space="preserve">Перед </w:t>
      </w:r>
      <w:r>
        <w:rPr>
          <w:bCs/>
          <w:sz w:val="28"/>
          <w:szCs w:val="28"/>
        </w:rPr>
        <w:t>к</w:t>
      </w:r>
      <w:r w:rsidRPr="00322793">
        <w:rPr>
          <w:bCs/>
          <w:sz w:val="28"/>
          <w:szCs w:val="28"/>
        </w:rPr>
        <w:t>оманд</w:t>
      </w:r>
      <w:r>
        <w:rPr>
          <w:bCs/>
          <w:sz w:val="28"/>
          <w:szCs w:val="28"/>
        </w:rPr>
        <w:t>ами ставится цель</w:t>
      </w:r>
      <w:r w:rsidR="00D47FA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разработать инновационное </w:t>
      </w:r>
      <w:proofErr w:type="spellStart"/>
      <w:r>
        <w:rPr>
          <w:bCs/>
          <w:sz w:val="28"/>
          <w:szCs w:val="28"/>
        </w:rPr>
        <w:t>скотопомещение</w:t>
      </w:r>
      <w:proofErr w:type="spellEnd"/>
      <w:r>
        <w:rPr>
          <w:bCs/>
          <w:sz w:val="28"/>
          <w:szCs w:val="28"/>
        </w:rPr>
        <w:t xml:space="preserve"> дойного стада на 25 голов, обеспечивающе</w:t>
      </w:r>
      <w:r w:rsidR="00D47FA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высокую продуктивность животных с минимальными </w:t>
      </w:r>
      <w:proofErr w:type="spellStart"/>
      <w:r>
        <w:rPr>
          <w:bCs/>
          <w:sz w:val="28"/>
          <w:szCs w:val="28"/>
        </w:rPr>
        <w:t>энерго</w:t>
      </w:r>
      <w:proofErr w:type="spellEnd"/>
      <w:r>
        <w:rPr>
          <w:bCs/>
          <w:sz w:val="28"/>
          <w:szCs w:val="28"/>
        </w:rPr>
        <w:t xml:space="preserve"> и трудозатратами. </w:t>
      </w:r>
      <w:r w:rsidRPr="00322793">
        <w:rPr>
          <w:bCs/>
          <w:i/>
          <w:sz w:val="28"/>
          <w:szCs w:val="28"/>
        </w:rPr>
        <w:t>(</w:t>
      </w:r>
      <w:r w:rsidR="00D47FA2">
        <w:rPr>
          <w:bCs/>
          <w:i/>
          <w:sz w:val="28"/>
          <w:szCs w:val="28"/>
        </w:rPr>
        <w:t>см. Т</w:t>
      </w:r>
      <w:r w:rsidR="00D47FA2" w:rsidRPr="00322793">
        <w:rPr>
          <w:bCs/>
          <w:i/>
          <w:sz w:val="28"/>
          <w:szCs w:val="28"/>
        </w:rPr>
        <w:t>ехническое задание</w:t>
      </w:r>
      <w:r w:rsidR="00D47FA2">
        <w:rPr>
          <w:bCs/>
          <w:i/>
          <w:sz w:val="28"/>
          <w:szCs w:val="28"/>
        </w:rPr>
        <w:t xml:space="preserve"> - </w:t>
      </w:r>
      <w:r w:rsidRPr="00322793">
        <w:rPr>
          <w:bCs/>
          <w:i/>
          <w:sz w:val="28"/>
          <w:szCs w:val="28"/>
        </w:rPr>
        <w:t>Слайдовая презентация)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40906">
        <w:rPr>
          <w:bCs/>
          <w:sz w:val="28"/>
          <w:szCs w:val="28"/>
        </w:rPr>
        <w:t xml:space="preserve">. </w:t>
      </w:r>
      <w:r w:rsidRPr="00401466">
        <w:rPr>
          <w:b/>
          <w:bCs/>
          <w:sz w:val="28"/>
          <w:szCs w:val="28"/>
        </w:rPr>
        <w:t>Время</w:t>
      </w:r>
      <w:r w:rsidRPr="00D40906">
        <w:rPr>
          <w:bCs/>
          <w:sz w:val="28"/>
          <w:szCs w:val="28"/>
        </w:rPr>
        <w:t xml:space="preserve">, отведенное </w:t>
      </w:r>
      <w:r>
        <w:rPr>
          <w:bCs/>
          <w:sz w:val="28"/>
          <w:szCs w:val="28"/>
        </w:rPr>
        <w:t>на</w:t>
      </w:r>
      <w:r w:rsidRPr="00D40906">
        <w:rPr>
          <w:bCs/>
          <w:sz w:val="28"/>
          <w:szCs w:val="28"/>
        </w:rPr>
        <w:t xml:space="preserve"> решени</w:t>
      </w:r>
      <w:r w:rsidR="00D47FA2">
        <w:rPr>
          <w:bCs/>
          <w:sz w:val="28"/>
          <w:szCs w:val="28"/>
        </w:rPr>
        <w:t>е</w:t>
      </w:r>
      <w:r w:rsidRPr="00D40906">
        <w:rPr>
          <w:bCs/>
          <w:sz w:val="28"/>
          <w:szCs w:val="28"/>
        </w:rPr>
        <w:t xml:space="preserve"> технической задачи 45 мин;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40906">
        <w:rPr>
          <w:bCs/>
          <w:sz w:val="28"/>
          <w:szCs w:val="28"/>
        </w:rPr>
        <w:t xml:space="preserve">. </w:t>
      </w:r>
      <w:r w:rsidRPr="00401466">
        <w:rPr>
          <w:b/>
          <w:bCs/>
          <w:sz w:val="28"/>
          <w:szCs w:val="28"/>
        </w:rPr>
        <w:t>В выполненном задании</w:t>
      </w:r>
      <w:r w:rsidRPr="00D40906">
        <w:rPr>
          <w:bCs/>
          <w:sz w:val="28"/>
          <w:szCs w:val="28"/>
        </w:rPr>
        <w:t xml:space="preserve"> должн</w:t>
      </w:r>
      <w:r w:rsidR="00D47FA2">
        <w:rPr>
          <w:bCs/>
          <w:sz w:val="28"/>
          <w:szCs w:val="28"/>
        </w:rPr>
        <w:t>ы</w:t>
      </w:r>
      <w:r w:rsidRPr="00D40906">
        <w:rPr>
          <w:bCs/>
          <w:sz w:val="28"/>
          <w:szCs w:val="28"/>
        </w:rPr>
        <w:t xml:space="preserve"> быть</w:t>
      </w:r>
      <w:r w:rsidR="00D47FA2">
        <w:rPr>
          <w:bCs/>
          <w:sz w:val="28"/>
          <w:szCs w:val="28"/>
        </w:rPr>
        <w:t>:</w:t>
      </w:r>
      <w:r w:rsidRPr="00D40906">
        <w:rPr>
          <w:bCs/>
          <w:sz w:val="28"/>
          <w:szCs w:val="28"/>
        </w:rPr>
        <w:t xml:space="preserve"> данные автора (имя и фамилия, название школы, класс), название проекта, схема или эскиз объекта</w:t>
      </w:r>
      <w:r w:rsidR="00712EB3">
        <w:rPr>
          <w:bCs/>
          <w:sz w:val="28"/>
          <w:szCs w:val="28"/>
        </w:rPr>
        <w:t xml:space="preserve">, </w:t>
      </w:r>
      <w:r w:rsidRPr="00D40906">
        <w:rPr>
          <w:bCs/>
          <w:sz w:val="28"/>
          <w:szCs w:val="28"/>
        </w:rPr>
        <w:t xml:space="preserve"> идеи от руки карандашом</w:t>
      </w:r>
      <w:r w:rsidR="00470BD3">
        <w:rPr>
          <w:bCs/>
          <w:sz w:val="28"/>
          <w:szCs w:val="28"/>
        </w:rPr>
        <w:t xml:space="preserve"> </w:t>
      </w:r>
      <w:r w:rsidRPr="00D40906">
        <w:rPr>
          <w:bCs/>
          <w:sz w:val="28"/>
          <w:szCs w:val="28"/>
        </w:rPr>
        <w:t>(формат А4), краткое описание принципа</w:t>
      </w:r>
      <w:r w:rsidR="00712EB3">
        <w:rPr>
          <w:bCs/>
          <w:sz w:val="28"/>
          <w:szCs w:val="28"/>
        </w:rPr>
        <w:t>,</w:t>
      </w:r>
      <w:r w:rsidRPr="00D40906">
        <w:rPr>
          <w:bCs/>
          <w:sz w:val="28"/>
          <w:szCs w:val="28"/>
        </w:rPr>
        <w:t xml:space="preserve"> идеи, с указанием явлений, процессов, устройств</w:t>
      </w:r>
      <w:r w:rsidR="00712EB3">
        <w:rPr>
          <w:bCs/>
          <w:sz w:val="28"/>
          <w:szCs w:val="28"/>
        </w:rPr>
        <w:t>,</w:t>
      </w:r>
      <w:r w:rsidRPr="00D40906">
        <w:rPr>
          <w:bCs/>
          <w:sz w:val="28"/>
          <w:szCs w:val="28"/>
        </w:rPr>
        <w:t xml:space="preserve"> участвующих в функционировании объекта</w:t>
      </w:r>
      <w:r w:rsidRPr="00694FD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табл.1</w:t>
      </w:r>
      <w:r w:rsidRPr="00694FD2">
        <w:rPr>
          <w:bCs/>
          <w:sz w:val="28"/>
          <w:szCs w:val="28"/>
        </w:rPr>
        <w:t>)</w:t>
      </w:r>
      <w:r w:rsidRPr="00D40906">
        <w:rPr>
          <w:bCs/>
          <w:sz w:val="28"/>
          <w:szCs w:val="28"/>
        </w:rPr>
        <w:t>, габаритные размеры, расчеты. Время, дата и личная подпись автора</w:t>
      </w:r>
      <w:r w:rsidR="0003163D">
        <w:rPr>
          <w:bCs/>
          <w:sz w:val="28"/>
          <w:szCs w:val="28"/>
        </w:rPr>
        <w:t>.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40906">
        <w:rPr>
          <w:bCs/>
          <w:sz w:val="28"/>
          <w:szCs w:val="28"/>
        </w:rPr>
        <w:t xml:space="preserve">. </w:t>
      </w:r>
      <w:r w:rsidRPr="00401466">
        <w:rPr>
          <w:b/>
          <w:bCs/>
          <w:sz w:val="28"/>
          <w:szCs w:val="28"/>
        </w:rPr>
        <w:t>Защита.</w:t>
      </w:r>
      <w:r w:rsidR="005716C2">
        <w:rPr>
          <w:b/>
          <w:bCs/>
          <w:sz w:val="28"/>
          <w:szCs w:val="28"/>
        </w:rPr>
        <w:t xml:space="preserve"> </w:t>
      </w:r>
      <w:r w:rsidRPr="00D40906">
        <w:rPr>
          <w:bCs/>
          <w:sz w:val="28"/>
          <w:szCs w:val="28"/>
        </w:rPr>
        <w:t xml:space="preserve">По истечении отведенного времени по решению технического эксперта </w:t>
      </w:r>
      <w:r>
        <w:rPr>
          <w:bCs/>
          <w:sz w:val="28"/>
          <w:szCs w:val="28"/>
        </w:rPr>
        <w:t>команды</w:t>
      </w:r>
      <w:r w:rsidRPr="00D40906">
        <w:rPr>
          <w:bCs/>
          <w:sz w:val="28"/>
          <w:szCs w:val="28"/>
        </w:rPr>
        <w:t xml:space="preserve"> поочередно защищают свои проекты и общими решениями выявляют более жизнеспособную идею, тем самым победителя; 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D40906">
        <w:rPr>
          <w:bCs/>
          <w:sz w:val="28"/>
          <w:szCs w:val="28"/>
        </w:rPr>
        <w:t xml:space="preserve">. </w:t>
      </w:r>
      <w:r w:rsidRPr="003A1CC2">
        <w:rPr>
          <w:b/>
          <w:bCs/>
          <w:sz w:val="28"/>
          <w:szCs w:val="28"/>
        </w:rPr>
        <w:t>Обоснование победителя</w:t>
      </w:r>
      <w:r>
        <w:rPr>
          <w:bCs/>
          <w:sz w:val="28"/>
          <w:szCs w:val="28"/>
        </w:rPr>
        <w:t xml:space="preserve">. </w:t>
      </w:r>
      <w:r w:rsidRPr="00D40906">
        <w:rPr>
          <w:bCs/>
          <w:sz w:val="28"/>
          <w:szCs w:val="28"/>
        </w:rPr>
        <w:t>Технический эксперт при заключении комментирует, почему именно выбран победителем тот или иной проект;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Pr="00D40906">
        <w:rPr>
          <w:bCs/>
          <w:sz w:val="28"/>
          <w:szCs w:val="28"/>
        </w:rPr>
        <w:t xml:space="preserve">. </w:t>
      </w:r>
      <w:r w:rsidRPr="003A1CC2">
        <w:rPr>
          <w:b/>
          <w:bCs/>
          <w:sz w:val="28"/>
          <w:szCs w:val="28"/>
        </w:rPr>
        <w:t>Отчет.</w:t>
      </w:r>
      <w:r w:rsidR="005716C2">
        <w:rPr>
          <w:b/>
          <w:bCs/>
          <w:sz w:val="28"/>
          <w:szCs w:val="28"/>
        </w:rPr>
        <w:t xml:space="preserve"> </w:t>
      </w:r>
      <w:r w:rsidRPr="00D40906">
        <w:rPr>
          <w:bCs/>
          <w:sz w:val="28"/>
          <w:szCs w:val="28"/>
        </w:rPr>
        <w:t xml:space="preserve">Данное мероприятие запротоколировать (форма </w:t>
      </w:r>
      <w:r>
        <w:rPr>
          <w:bCs/>
          <w:sz w:val="28"/>
          <w:szCs w:val="28"/>
        </w:rPr>
        <w:t>1</w:t>
      </w:r>
      <w:r w:rsidRPr="00D40906">
        <w:rPr>
          <w:bCs/>
          <w:sz w:val="28"/>
          <w:szCs w:val="28"/>
        </w:rPr>
        <w:t xml:space="preserve">) и сделать </w:t>
      </w:r>
      <w:proofErr w:type="spellStart"/>
      <w:r w:rsidRPr="00D40906">
        <w:rPr>
          <w:bCs/>
          <w:sz w:val="28"/>
          <w:szCs w:val="28"/>
        </w:rPr>
        <w:t>фото</w:t>
      </w:r>
      <w:r>
        <w:rPr>
          <w:bCs/>
          <w:sz w:val="28"/>
          <w:szCs w:val="28"/>
        </w:rPr>
        <w:t>отчет</w:t>
      </w:r>
      <w:proofErr w:type="spellEnd"/>
      <w:r w:rsidRPr="00D40906">
        <w:rPr>
          <w:bCs/>
          <w:sz w:val="28"/>
          <w:szCs w:val="28"/>
        </w:rPr>
        <w:t>: во время решения задачи школьниками, победителя отдельно, и общая фотография участников данного мероприятия;</w:t>
      </w:r>
    </w:p>
    <w:p w:rsid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D40906">
        <w:rPr>
          <w:bCs/>
          <w:sz w:val="28"/>
          <w:szCs w:val="28"/>
        </w:rPr>
        <w:t xml:space="preserve">. </w:t>
      </w:r>
      <w:r w:rsidRPr="003A1CC2">
        <w:rPr>
          <w:b/>
          <w:bCs/>
          <w:sz w:val="28"/>
          <w:szCs w:val="28"/>
        </w:rPr>
        <w:t>Консультации работ.</w:t>
      </w:r>
      <w:r>
        <w:rPr>
          <w:bCs/>
          <w:sz w:val="28"/>
          <w:szCs w:val="28"/>
        </w:rPr>
        <w:t xml:space="preserve"> Другие идеи школьников</w:t>
      </w:r>
      <w:r w:rsidR="00712EB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выработанные во время мозгового штурма</w:t>
      </w:r>
      <w:r w:rsidR="00712EB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тоже могут быть жизнеспособны</w:t>
      </w:r>
      <w:r w:rsidR="00712EB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если их доработать проконсультировавшись дистанционно со студентами инженерного факультета имеющими опыт разработки по направлению поиска (</w:t>
      </w:r>
      <w:r w:rsidR="00712EB3">
        <w:rPr>
          <w:bCs/>
          <w:sz w:val="28"/>
          <w:szCs w:val="28"/>
        </w:rPr>
        <w:t>с</w:t>
      </w:r>
      <w:r w:rsidRPr="007A428A">
        <w:rPr>
          <w:bCs/>
          <w:i/>
          <w:sz w:val="28"/>
          <w:szCs w:val="28"/>
        </w:rPr>
        <w:t>писок консультантов прилагается</w:t>
      </w:r>
      <w:r>
        <w:rPr>
          <w:bCs/>
          <w:sz w:val="28"/>
          <w:szCs w:val="28"/>
        </w:rPr>
        <w:t xml:space="preserve"> )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3A1CC2">
        <w:rPr>
          <w:b/>
          <w:bCs/>
          <w:sz w:val="28"/>
          <w:szCs w:val="28"/>
        </w:rPr>
        <w:t>Доставка работ</w:t>
      </w:r>
      <w:r>
        <w:rPr>
          <w:bCs/>
          <w:sz w:val="28"/>
          <w:szCs w:val="28"/>
        </w:rPr>
        <w:t>. Сканы работ</w:t>
      </w:r>
      <w:r w:rsidRPr="00D40906">
        <w:rPr>
          <w:bCs/>
          <w:sz w:val="28"/>
          <w:szCs w:val="28"/>
        </w:rPr>
        <w:t xml:space="preserve"> всех участников олимпиады, протокол (ф</w:t>
      </w:r>
      <w:r w:rsidR="00A15FF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D40906">
        <w:rPr>
          <w:bCs/>
          <w:sz w:val="28"/>
          <w:szCs w:val="28"/>
        </w:rPr>
        <w:t>) и фотографии от</w:t>
      </w:r>
      <w:r>
        <w:rPr>
          <w:bCs/>
          <w:sz w:val="28"/>
          <w:szCs w:val="28"/>
        </w:rPr>
        <w:t>правляю</w:t>
      </w:r>
      <w:r w:rsidRPr="00D40906">
        <w:rPr>
          <w:bCs/>
          <w:sz w:val="28"/>
          <w:szCs w:val="28"/>
        </w:rPr>
        <w:t xml:space="preserve">тся ответственному секретарю проведения олимпиады - Иванову М.С. </w:t>
      </w:r>
      <w:r>
        <w:rPr>
          <w:bCs/>
          <w:sz w:val="28"/>
          <w:szCs w:val="28"/>
        </w:rPr>
        <w:t xml:space="preserve">по электронной почте: </w:t>
      </w:r>
      <w:proofErr w:type="spellStart"/>
      <w:r>
        <w:rPr>
          <w:bCs/>
          <w:sz w:val="28"/>
          <w:szCs w:val="28"/>
          <w:lang w:val="en-US"/>
        </w:rPr>
        <w:t>nilsen</w:t>
      </w:r>
      <w:proofErr w:type="spellEnd"/>
      <w:r w:rsidRPr="00694FD2">
        <w:rPr>
          <w:bCs/>
          <w:sz w:val="28"/>
          <w:szCs w:val="28"/>
        </w:rPr>
        <w:t>1960@</w:t>
      </w:r>
      <w:r>
        <w:rPr>
          <w:bCs/>
          <w:sz w:val="28"/>
          <w:szCs w:val="28"/>
          <w:lang w:val="en-US"/>
        </w:rPr>
        <w:t>mail</w:t>
      </w:r>
      <w:r w:rsidRPr="00694FD2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="00ED7B5C">
        <w:rPr>
          <w:bCs/>
          <w:sz w:val="28"/>
          <w:szCs w:val="28"/>
        </w:rPr>
        <w:t>.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D40906">
        <w:rPr>
          <w:bCs/>
          <w:sz w:val="28"/>
          <w:szCs w:val="28"/>
        </w:rPr>
        <w:t xml:space="preserve">. </w:t>
      </w:r>
      <w:r w:rsidRPr="003A1CC2">
        <w:rPr>
          <w:b/>
          <w:bCs/>
          <w:sz w:val="28"/>
          <w:szCs w:val="28"/>
        </w:rPr>
        <w:t>Экспертиза работ</w:t>
      </w:r>
      <w:r>
        <w:rPr>
          <w:bCs/>
          <w:sz w:val="28"/>
          <w:szCs w:val="28"/>
        </w:rPr>
        <w:t xml:space="preserve">. </w:t>
      </w:r>
      <w:r w:rsidR="00A15FF0">
        <w:rPr>
          <w:bCs/>
          <w:sz w:val="28"/>
          <w:szCs w:val="28"/>
        </w:rPr>
        <w:t>На</w:t>
      </w:r>
      <w:r w:rsidRPr="00D40906">
        <w:rPr>
          <w:bCs/>
          <w:sz w:val="28"/>
          <w:szCs w:val="28"/>
        </w:rPr>
        <w:t xml:space="preserve"> инженерном факультете ЯГСХА все работы проходят повторную экспертизу, выявляются наиболее интересные идеи</w:t>
      </w:r>
      <w:r w:rsidR="00A15FF0">
        <w:rPr>
          <w:bCs/>
          <w:sz w:val="28"/>
          <w:szCs w:val="28"/>
        </w:rPr>
        <w:t xml:space="preserve">,  </w:t>
      </w:r>
      <w:r w:rsidRPr="00D40906">
        <w:rPr>
          <w:bCs/>
          <w:sz w:val="28"/>
          <w:szCs w:val="28"/>
        </w:rPr>
        <w:t>автор</w:t>
      </w:r>
      <w:r w:rsidR="00A15FF0">
        <w:rPr>
          <w:bCs/>
          <w:sz w:val="28"/>
          <w:szCs w:val="28"/>
        </w:rPr>
        <w:t xml:space="preserve">ы приглашаются на </w:t>
      </w:r>
      <w:r w:rsidRPr="00D40906">
        <w:rPr>
          <w:bCs/>
          <w:sz w:val="28"/>
          <w:szCs w:val="28"/>
        </w:rPr>
        <w:t>республиканск</w:t>
      </w:r>
      <w:r w:rsidR="00A15FF0">
        <w:rPr>
          <w:bCs/>
          <w:sz w:val="28"/>
          <w:szCs w:val="28"/>
        </w:rPr>
        <w:t>ую</w:t>
      </w:r>
      <w:r w:rsidR="005716C2">
        <w:rPr>
          <w:bCs/>
          <w:sz w:val="28"/>
          <w:szCs w:val="28"/>
        </w:rPr>
        <w:t xml:space="preserve"> </w:t>
      </w:r>
      <w:r w:rsidR="00ED7B5C">
        <w:rPr>
          <w:bCs/>
          <w:sz w:val="28"/>
          <w:szCs w:val="28"/>
        </w:rPr>
        <w:t>олимпиаду</w:t>
      </w:r>
      <w:r w:rsidR="005716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марте </w:t>
      </w:r>
      <w:r w:rsidRPr="00D40906">
        <w:rPr>
          <w:bCs/>
          <w:sz w:val="28"/>
          <w:szCs w:val="28"/>
        </w:rPr>
        <w:t xml:space="preserve"> 201</w:t>
      </w:r>
      <w:r w:rsidR="005716C2">
        <w:rPr>
          <w:bCs/>
          <w:sz w:val="28"/>
          <w:szCs w:val="28"/>
        </w:rPr>
        <w:t>6</w:t>
      </w:r>
      <w:r w:rsidRPr="00D40906">
        <w:rPr>
          <w:bCs/>
          <w:sz w:val="28"/>
          <w:szCs w:val="28"/>
        </w:rPr>
        <w:t xml:space="preserve"> г. </w:t>
      </w:r>
      <w:r w:rsidRPr="003A1CC2">
        <w:rPr>
          <w:bCs/>
          <w:i/>
          <w:sz w:val="28"/>
          <w:szCs w:val="28"/>
        </w:rPr>
        <w:t xml:space="preserve">(для этого </w:t>
      </w:r>
      <w:r w:rsidR="00ED7B5C" w:rsidRPr="003A1CC2">
        <w:rPr>
          <w:bCs/>
          <w:i/>
          <w:sz w:val="28"/>
          <w:szCs w:val="28"/>
        </w:rPr>
        <w:t xml:space="preserve">нам </w:t>
      </w:r>
      <w:r w:rsidRPr="003A1CC2">
        <w:rPr>
          <w:bCs/>
          <w:i/>
          <w:sz w:val="28"/>
          <w:szCs w:val="28"/>
        </w:rPr>
        <w:t>необходимо знать Ваш адрес электронной почты</w:t>
      </w:r>
      <w:r w:rsidRPr="00D40906">
        <w:rPr>
          <w:bCs/>
          <w:sz w:val="28"/>
          <w:szCs w:val="28"/>
        </w:rPr>
        <w:t>)</w:t>
      </w:r>
      <w:r w:rsidR="00ED7B5C">
        <w:rPr>
          <w:bCs/>
          <w:sz w:val="28"/>
          <w:szCs w:val="28"/>
        </w:rPr>
        <w:t>.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D40906">
        <w:rPr>
          <w:bCs/>
          <w:sz w:val="28"/>
          <w:szCs w:val="28"/>
        </w:rPr>
        <w:t xml:space="preserve">. </w:t>
      </w:r>
      <w:r w:rsidRPr="003A1CC2">
        <w:rPr>
          <w:b/>
          <w:bCs/>
          <w:sz w:val="28"/>
          <w:szCs w:val="28"/>
        </w:rPr>
        <w:t>Представление проектов</w:t>
      </w:r>
      <w:r>
        <w:rPr>
          <w:bCs/>
          <w:sz w:val="28"/>
          <w:szCs w:val="28"/>
        </w:rPr>
        <w:t xml:space="preserve">. </w:t>
      </w:r>
      <w:r w:rsidRPr="00D40906">
        <w:rPr>
          <w:bCs/>
          <w:sz w:val="28"/>
          <w:szCs w:val="28"/>
        </w:rPr>
        <w:t>Проект должен быть представлен для участия в республиканской олимпиаде в виде презентационных слайдов, где должны быть раскрыты</w:t>
      </w:r>
      <w:r w:rsidR="00ED7B5C">
        <w:rPr>
          <w:bCs/>
          <w:sz w:val="28"/>
          <w:szCs w:val="28"/>
        </w:rPr>
        <w:t xml:space="preserve">: </w:t>
      </w:r>
      <w:r w:rsidR="00ED7B5C" w:rsidRPr="00D40906">
        <w:rPr>
          <w:bCs/>
          <w:sz w:val="28"/>
          <w:szCs w:val="28"/>
        </w:rPr>
        <w:t>общая идея проекта</w:t>
      </w:r>
      <w:r w:rsidR="00ED7B5C">
        <w:rPr>
          <w:bCs/>
          <w:sz w:val="28"/>
          <w:szCs w:val="28"/>
        </w:rPr>
        <w:t>,</w:t>
      </w:r>
      <w:r w:rsidR="005716C2">
        <w:rPr>
          <w:bCs/>
          <w:sz w:val="28"/>
          <w:szCs w:val="28"/>
        </w:rPr>
        <w:t xml:space="preserve"> </w:t>
      </w:r>
      <w:r w:rsidRPr="00D40906">
        <w:rPr>
          <w:bCs/>
          <w:sz w:val="28"/>
          <w:szCs w:val="28"/>
        </w:rPr>
        <w:t>схем</w:t>
      </w:r>
      <w:r w:rsidR="00ED7B5C">
        <w:rPr>
          <w:bCs/>
          <w:sz w:val="28"/>
          <w:szCs w:val="28"/>
        </w:rPr>
        <w:t>ы</w:t>
      </w:r>
      <w:r w:rsidRPr="00D40906">
        <w:rPr>
          <w:bCs/>
          <w:sz w:val="28"/>
          <w:szCs w:val="28"/>
        </w:rPr>
        <w:t>,</w:t>
      </w:r>
      <w:r w:rsidR="00ED7B5C">
        <w:rPr>
          <w:bCs/>
          <w:sz w:val="28"/>
          <w:szCs w:val="28"/>
        </w:rPr>
        <w:t xml:space="preserve"> чертежи, </w:t>
      </w:r>
      <w:r w:rsidRPr="00D40906">
        <w:rPr>
          <w:bCs/>
          <w:sz w:val="28"/>
          <w:szCs w:val="28"/>
        </w:rPr>
        <w:t>математически</w:t>
      </w:r>
      <w:r w:rsidR="00ED7B5C">
        <w:rPr>
          <w:bCs/>
          <w:sz w:val="28"/>
          <w:szCs w:val="28"/>
        </w:rPr>
        <w:t>е</w:t>
      </w:r>
      <w:r w:rsidRPr="00D40906">
        <w:rPr>
          <w:bCs/>
          <w:sz w:val="28"/>
          <w:szCs w:val="28"/>
        </w:rPr>
        <w:t xml:space="preserve"> и экономически</w:t>
      </w:r>
      <w:r w:rsidR="00ED7B5C">
        <w:rPr>
          <w:bCs/>
          <w:sz w:val="28"/>
          <w:szCs w:val="28"/>
        </w:rPr>
        <w:t>е</w:t>
      </w:r>
      <w:r w:rsidRPr="00D40906">
        <w:rPr>
          <w:bCs/>
          <w:sz w:val="28"/>
          <w:szCs w:val="28"/>
        </w:rPr>
        <w:t xml:space="preserve"> обоснования эффективности при его внедрении.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A426B7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D40906" w:rsidRDefault="00A426B7" w:rsidP="00A426B7">
      <w:pPr>
        <w:spacing w:line="276" w:lineRule="auto"/>
        <w:ind w:firstLine="709"/>
        <w:jc w:val="right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lastRenderedPageBreak/>
        <w:t xml:space="preserve">Форма </w:t>
      </w:r>
      <w:r w:rsidRPr="00A426B7">
        <w:rPr>
          <w:bCs/>
          <w:sz w:val="28"/>
          <w:szCs w:val="28"/>
        </w:rPr>
        <w:t>1</w:t>
      </w:r>
      <w:r w:rsidRPr="00D40906">
        <w:rPr>
          <w:bCs/>
          <w:sz w:val="28"/>
          <w:szCs w:val="28"/>
        </w:rPr>
        <w:t>.</w:t>
      </w:r>
    </w:p>
    <w:p w:rsidR="00A426B7" w:rsidRPr="00D40906" w:rsidRDefault="00A426B7" w:rsidP="00A426B7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ПРОТОКОЛ</w:t>
      </w:r>
    </w:p>
    <w:p w:rsidR="00A426B7" w:rsidRPr="00D40906" w:rsidRDefault="00A426B7" w:rsidP="00A426B7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 xml:space="preserve">инженерно-технической олимпиады </w:t>
      </w:r>
    </w:p>
    <w:p w:rsidR="00A426B7" w:rsidRPr="00D40906" w:rsidRDefault="00A426B7" w:rsidP="00A426B7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Школа_______________________________________________________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Организатор:__________________________________________________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Эксперт:______________________________________________________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Участники: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725"/>
        <w:gridCol w:w="1557"/>
        <w:gridCol w:w="1622"/>
        <w:gridCol w:w="1633"/>
        <w:gridCol w:w="1620"/>
      </w:tblGrid>
      <w:tr w:rsidR="00A426B7" w:rsidRPr="00644DE2" w:rsidTr="00387917">
        <w:trPr>
          <w:trHeight w:val="1254"/>
          <w:jc w:val="center"/>
        </w:trPr>
        <w:tc>
          <w:tcPr>
            <w:tcW w:w="598" w:type="dxa"/>
          </w:tcPr>
          <w:p w:rsidR="00A426B7" w:rsidRPr="005716C2" w:rsidRDefault="00A426B7" w:rsidP="00387917">
            <w:pPr>
              <w:spacing w:line="276" w:lineRule="auto"/>
              <w:jc w:val="both"/>
              <w:rPr>
                <w:bCs/>
              </w:rPr>
            </w:pPr>
            <w:r w:rsidRPr="005716C2">
              <w:rPr>
                <w:bCs/>
              </w:rPr>
              <w:t>№</w:t>
            </w:r>
          </w:p>
          <w:p w:rsidR="00A426B7" w:rsidRPr="005716C2" w:rsidRDefault="00A426B7" w:rsidP="00387917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5716C2">
              <w:rPr>
                <w:bCs/>
              </w:rPr>
              <w:t>п</w:t>
            </w:r>
            <w:proofErr w:type="spellEnd"/>
            <w:r w:rsidRPr="005716C2">
              <w:rPr>
                <w:bCs/>
              </w:rPr>
              <w:t>/</w:t>
            </w:r>
            <w:proofErr w:type="spellStart"/>
            <w:r w:rsidRPr="005716C2">
              <w:rPr>
                <w:bCs/>
              </w:rPr>
              <w:t>п</w:t>
            </w:r>
            <w:proofErr w:type="spellEnd"/>
          </w:p>
        </w:tc>
        <w:tc>
          <w:tcPr>
            <w:tcW w:w="2725" w:type="dxa"/>
          </w:tcPr>
          <w:p w:rsidR="00A426B7" w:rsidRPr="005716C2" w:rsidRDefault="00A426B7" w:rsidP="00387917">
            <w:pPr>
              <w:spacing w:line="276" w:lineRule="auto"/>
              <w:jc w:val="center"/>
              <w:rPr>
                <w:bCs/>
              </w:rPr>
            </w:pPr>
            <w:r w:rsidRPr="005716C2">
              <w:rPr>
                <w:bCs/>
              </w:rPr>
              <w:t>Фамилия и имя участника</w:t>
            </w:r>
          </w:p>
        </w:tc>
        <w:tc>
          <w:tcPr>
            <w:tcW w:w="1557" w:type="dxa"/>
          </w:tcPr>
          <w:p w:rsidR="00A426B7" w:rsidRPr="005716C2" w:rsidRDefault="00A426B7" w:rsidP="00387917">
            <w:pPr>
              <w:spacing w:line="276" w:lineRule="auto"/>
              <w:rPr>
                <w:bCs/>
              </w:rPr>
            </w:pPr>
            <w:r w:rsidRPr="005716C2">
              <w:rPr>
                <w:bCs/>
              </w:rPr>
              <w:t>Время появления первых штрихов будущей схемы</w:t>
            </w:r>
          </w:p>
        </w:tc>
        <w:tc>
          <w:tcPr>
            <w:tcW w:w="1622" w:type="dxa"/>
          </w:tcPr>
          <w:p w:rsidR="00A426B7" w:rsidRPr="005716C2" w:rsidRDefault="00A426B7" w:rsidP="00211CF1">
            <w:pPr>
              <w:spacing w:line="276" w:lineRule="auto"/>
              <w:jc w:val="center"/>
              <w:rPr>
                <w:bCs/>
              </w:rPr>
            </w:pPr>
            <w:r w:rsidRPr="005716C2">
              <w:rPr>
                <w:bCs/>
              </w:rPr>
              <w:t>Время завершени</w:t>
            </w:r>
            <w:r w:rsidR="00211CF1" w:rsidRPr="005716C2">
              <w:rPr>
                <w:bCs/>
              </w:rPr>
              <w:t>я</w:t>
            </w:r>
            <w:r w:rsidRPr="005716C2">
              <w:rPr>
                <w:bCs/>
              </w:rPr>
              <w:t xml:space="preserve"> схемы</w:t>
            </w:r>
          </w:p>
        </w:tc>
        <w:tc>
          <w:tcPr>
            <w:tcW w:w="1633" w:type="dxa"/>
          </w:tcPr>
          <w:p w:rsidR="00A426B7" w:rsidRPr="005716C2" w:rsidRDefault="00A426B7" w:rsidP="00387917">
            <w:pPr>
              <w:spacing w:line="276" w:lineRule="auto"/>
              <w:jc w:val="center"/>
              <w:rPr>
                <w:bCs/>
              </w:rPr>
            </w:pPr>
            <w:r w:rsidRPr="005716C2">
              <w:rPr>
                <w:bCs/>
              </w:rPr>
              <w:t>Количество вопросов заданных участнику</w:t>
            </w:r>
          </w:p>
        </w:tc>
        <w:tc>
          <w:tcPr>
            <w:tcW w:w="1620" w:type="dxa"/>
          </w:tcPr>
          <w:p w:rsidR="00A426B7" w:rsidRPr="005716C2" w:rsidRDefault="00A426B7" w:rsidP="00387917">
            <w:pPr>
              <w:spacing w:line="276" w:lineRule="auto"/>
              <w:jc w:val="center"/>
              <w:rPr>
                <w:bCs/>
              </w:rPr>
            </w:pPr>
            <w:r w:rsidRPr="005716C2">
              <w:rPr>
                <w:bCs/>
              </w:rPr>
              <w:t>Подпись участника</w:t>
            </w:r>
          </w:p>
        </w:tc>
      </w:tr>
      <w:tr w:rsidR="00A426B7" w:rsidRPr="00644DE2" w:rsidTr="00387917">
        <w:trPr>
          <w:trHeight w:val="567"/>
          <w:jc w:val="center"/>
        </w:trPr>
        <w:tc>
          <w:tcPr>
            <w:tcW w:w="598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44DE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426B7" w:rsidRPr="00644DE2" w:rsidTr="00387917">
        <w:trPr>
          <w:trHeight w:val="592"/>
          <w:jc w:val="center"/>
        </w:trPr>
        <w:tc>
          <w:tcPr>
            <w:tcW w:w="598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44D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426B7" w:rsidRPr="00644DE2" w:rsidTr="00387917">
        <w:trPr>
          <w:trHeight w:val="567"/>
          <w:jc w:val="center"/>
        </w:trPr>
        <w:tc>
          <w:tcPr>
            <w:tcW w:w="598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44DE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426B7" w:rsidRPr="00644DE2" w:rsidTr="00387917">
        <w:trPr>
          <w:trHeight w:val="592"/>
          <w:jc w:val="center"/>
        </w:trPr>
        <w:tc>
          <w:tcPr>
            <w:tcW w:w="598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44DE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426B7" w:rsidRPr="00644DE2" w:rsidTr="00387917">
        <w:trPr>
          <w:trHeight w:val="592"/>
          <w:jc w:val="center"/>
        </w:trPr>
        <w:tc>
          <w:tcPr>
            <w:tcW w:w="598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44DE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426B7" w:rsidRPr="00644DE2" w:rsidTr="00387917">
        <w:trPr>
          <w:trHeight w:val="567"/>
          <w:jc w:val="center"/>
        </w:trPr>
        <w:tc>
          <w:tcPr>
            <w:tcW w:w="598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44DE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25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426B7" w:rsidRPr="00644DE2" w:rsidTr="00387917">
        <w:trPr>
          <w:trHeight w:val="592"/>
          <w:jc w:val="center"/>
        </w:trPr>
        <w:tc>
          <w:tcPr>
            <w:tcW w:w="598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44DE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25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A426B7" w:rsidRPr="00644DE2" w:rsidTr="00387917">
        <w:trPr>
          <w:trHeight w:val="592"/>
          <w:jc w:val="center"/>
        </w:trPr>
        <w:tc>
          <w:tcPr>
            <w:tcW w:w="598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44DE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33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426B7" w:rsidRPr="00644DE2" w:rsidRDefault="00A426B7" w:rsidP="0038791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Победитель:_______________________________________________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По каким критериям определен победитель: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1.________________________________________________________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2.________________________________________________________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3. ________________________________________________________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Эксперт:________________________________</w:t>
      </w:r>
    </w:p>
    <w:p w:rsidR="00A426B7" w:rsidRPr="00D40906" w:rsidRDefault="00A426B7" w:rsidP="00A426B7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D40906">
        <w:rPr>
          <w:bCs/>
          <w:sz w:val="28"/>
          <w:szCs w:val="28"/>
        </w:rPr>
        <w:t>Организатор:____________________________</w:t>
      </w:r>
    </w:p>
    <w:p w:rsidR="00A426B7" w:rsidRPr="00D40906" w:rsidRDefault="00A426B7" w:rsidP="00A426B7">
      <w:pPr>
        <w:spacing w:line="276" w:lineRule="auto"/>
        <w:ind w:firstLine="708"/>
        <w:rPr>
          <w:sz w:val="28"/>
          <w:szCs w:val="28"/>
        </w:rPr>
      </w:pPr>
      <w:proofErr w:type="spellStart"/>
      <w:r w:rsidRPr="00D40906">
        <w:rPr>
          <w:sz w:val="28"/>
          <w:szCs w:val="28"/>
        </w:rPr>
        <w:t>Начало:___________Конец:___________мероприятия</w:t>
      </w:r>
      <w:proofErr w:type="spellEnd"/>
    </w:p>
    <w:p w:rsidR="00A426B7" w:rsidRPr="00D40906" w:rsidRDefault="00A426B7" w:rsidP="00A426B7">
      <w:pPr>
        <w:spacing w:line="276" w:lineRule="auto"/>
        <w:ind w:firstLine="708"/>
        <w:rPr>
          <w:sz w:val="28"/>
          <w:szCs w:val="28"/>
        </w:rPr>
      </w:pPr>
      <w:r w:rsidRPr="00D40906">
        <w:rPr>
          <w:sz w:val="28"/>
          <w:szCs w:val="28"/>
        </w:rPr>
        <w:t>Дата_________________________</w:t>
      </w:r>
    </w:p>
    <w:p w:rsidR="00A426B7" w:rsidRPr="00A426B7" w:rsidRDefault="00A426B7" w:rsidP="00A426B7">
      <w:pPr>
        <w:spacing w:line="276" w:lineRule="auto"/>
        <w:jc w:val="right"/>
        <w:rPr>
          <w:sz w:val="28"/>
          <w:szCs w:val="28"/>
        </w:rPr>
      </w:pPr>
    </w:p>
    <w:p w:rsidR="00A426B7" w:rsidRPr="00A426B7" w:rsidRDefault="00A426B7" w:rsidP="00A426B7">
      <w:pPr>
        <w:spacing w:line="276" w:lineRule="auto"/>
        <w:jc w:val="right"/>
        <w:rPr>
          <w:sz w:val="28"/>
          <w:szCs w:val="28"/>
        </w:rPr>
      </w:pPr>
    </w:p>
    <w:p w:rsidR="00A426B7" w:rsidRPr="00A426B7" w:rsidRDefault="00A426B7" w:rsidP="00A426B7">
      <w:pPr>
        <w:spacing w:line="276" w:lineRule="auto"/>
        <w:jc w:val="right"/>
        <w:rPr>
          <w:sz w:val="28"/>
          <w:szCs w:val="28"/>
        </w:rPr>
      </w:pPr>
    </w:p>
    <w:p w:rsidR="00A426B7" w:rsidRPr="00E3252E" w:rsidRDefault="00A426B7" w:rsidP="00A426B7">
      <w:pPr>
        <w:tabs>
          <w:tab w:val="num" w:pos="0"/>
          <w:tab w:val="left" w:pos="1080"/>
        </w:tabs>
        <w:ind w:firstLine="540"/>
        <w:jc w:val="center"/>
        <w:rPr>
          <w:b/>
        </w:rPr>
      </w:pPr>
      <w:r w:rsidRPr="00E3252E">
        <w:rPr>
          <w:b/>
        </w:rPr>
        <w:lastRenderedPageBreak/>
        <w:t xml:space="preserve">Матрица </w:t>
      </w:r>
      <w:r>
        <w:rPr>
          <w:b/>
        </w:rPr>
        <w:t>технологических систем механизации и автоматизации инновационного коровника на 25 голов дойного стада</w:t>
      </w:r>
    </w:p>
    <w:p w:rsidR="00A426B7" w:rsidRPr="00E3252E" w:rsidRDefault="00A426B7" w:rsidP="00A426B7">
      <w:pPr>
        <w:jc w:val="right"/>
        <w:rPr>
          <w:bCs/>
        </w:rPr>
      </w:pPr>
      <w:r w:rsidRPr="00E3252E">
        <w:rPr>
          <w:bCs/>
        </w:rPr>
        <w:t>Таблица 1.</w:t>
      </w:r>
    </w:p>
    <w:tbl>
      <w:tblPr>
        <w:tblW w:w="9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34"/>
        <w:gridCol w:w="598"/>
        <w:gridCol w:w="3306"/>
        <w:gridCol w:w="678"/>
        <w:gridCol w:w="2768"/>
      </w:tblGrid>
      <w:tr w:rsidR="00A426B7" w:rsidRPr="00E3252E" w:rsidTr="00387917">
        <w:trPr>
          <w:trHeight w:val="675"/>
        </w:trPr>
        <w:tc>
          <w:tcPr>
            <w:tcW w:w="606" w:type="dxa"/>
            <w:shd w:val="clear" w:color="auto" w:fill="C4BC96"/>
          </w:tcPr>
          <w:p w:rsidR="00A426B7" w:rsidRPr="00E3252E" w:rsidRDefault="00A426B7" w:rsidP="00387917">
            <w:pPr>
              <w:jc w:val="center"/>
              <w:rPr>
                <w:bCs/>
              </w:rPr>
            </w:pPr>
            <w:r w:rsidRPr="00E3252E">
              <w:rPr>
                <w:bCs/>
              </w:rPr>
              <w:t>код</w:t>
            </w:r>
          </w:p>
        </w:tc>
        <w:tc>
          <w:tcPr>
            <w:tcW w:w="1934" w:type="dxa"/>
            <w:shd w:val="clear" w:color="auto" w:fill="C4BC96"/>
          </w:tcPr>
          <w:p w:rsidR="00A426B7" w:rsidRPr="00E3252E" w:rsidRDefault="00A426B7" w:rsidP="00387917">
            <w:pPr>
              <w:jc w:val="center"/>
              <w:rPr>
                <w:bCs/>
              </w:rPr>
            </w:pPr>
            <w:r w:rsidRPr="00E3252E">
              <w:rPr>
                <w:bCs/>
              </w:rPr>
              <w:t>Процессы</w:t>
            </w:r>
          </w:p>
        </w:tc>
        <w:tc>
          <w:tcPr>
            <w:tcW w:w="598" w:type="dxa"/>
            <w:shd w:val="clear" w:color="auto" w:fill="C4BC96"/>
          </w:tcPr>
          <w:p w:rsidR="00A426B7" w:rsidRPr="00E3252E" w:rsidRDefault="00A426B7" w:rsidP="00387917">
            <w:pPr>
              <w:jc w:val="center"/>
              <w:rPr>
                <w:bCs/>
              </w:rPr>
            </w:pPr>
            <w:r w:rsidRPr="00E3252E">
              <w:rPr>
                <w:bCs/>
              </w:rPr>
              <w:t>код</w:t>
            </w:r>
          </w:p>
        </w:tc>
        <w:tc>
          <w:tcPr>
            <w:tcW w:w="3306" w:type="dxa"/>
            <w:shd w:val="clear" w:color="auto" w:fill="C4BC96"/>
          </w:tcPr>
          <w:p w:rsidR="00A426B7" w:rsidRPr="00E3252E" w:rsidRDefault="00A426B7" w:rsidP="00387917">
            <w:pPr>
              <w:jc w:val="center"/>
              <w:rPr>
                <w:bCs/>
              </w:rPr>
            </w:pPr>
            <w:r>
              <w:rPr>
                <w:bCs/>
              </w:rPr>
              <w:t>Какие ф</w:t>
            </w:r>
            <w:r w:rsidRPr="00E3252E">
              <w:rPr>
                <w:bCs/>
              </w:rPr>
              <w:t xml:space="preserve">изические </w:t>
            </w:r>
          </w:p>
          <w:p w:rsidR="00A426B7" w:rsidRPr="00E3252E" w:rsidRDefault="00A426B7" w:rsidP="00387917">
            <w:pPr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Pr="00E3252E">
              <w:rPr>
                <w:bCs/>
              </w:rPr>
              <w:t>вления</w:t>
            </w:r>
            <w:r>
              <w:rPr>
                <w:bCs/>
              </w:rPr>
              <w:t>, эффекты используются в процессах</w:t>
            </w:r>
          </w:p>
        </w:tc>
        <w:tc>
          <w:tcPr>
            <w:tcW w:w="678" w:type="dxa"/>
            <w:shd w:val="clear" w:color="auto" w:fill="C4BC96"/>
          </w:tcPr>
          <w:p w:rsidR="00A426B7" w:rsidRPr="00E3252E" w:rsidRDefault="00A426B7" w:rsidP="00387917">
            <w:pPr>
              <w:jc w:val="center"/>
              <w:rPr>
                <w:bCs/>
              </w:rPr>
            </w:pPr>
            <w:r w:rsidRPr="00E3252E">
              <w:rPr>
                <w:bCs/>
              </w:rPr>
              <w:t>код</w:t>
            </w:r>
          </w:p>
        </w:tc>
        <w:tc>
          <w:tcPr>
            <w:tcW w:w="2768" w:type="dxa"/>
            <w:shd w:val="clear" w:color="auto" w:fill="C4BC96"/>
          </w:tcPr>
          <w:p w:rsidR="00A426B7" w:rsidRPr="00E3252E" w:rsidRDefault="00A426B7" w:rsidP="00387917">
            <w:pPr>
              <w:jc w:val="center"/>
              <w:rPr>
                <w:bCs/>
              </w:rPr>
            </w:pPr>
            <w:r w:rsidRPr="00E3252E">
              <w:rPr>
                <w:bCs/>
              </w:rPr>
              <w:t>Устройства</w:t>
            </w:r>
          </w:p>
        </w:tc>
      </w:tr>
      <w:tr w:rsidR="00A426B7" w:rsidRPr="00E3252E" w:rsidTr="00387917">
        <w:trPr>
          <w:trHeight w:val="1370"/>
        </w:trPr>
        <w:tc>
          <w:tcPr>
            <w:tcW w:w="606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П1</w:t>
            </w:r>
          </w:p>
        </w:tc>
        <w:tc>
          <w:tcPr>
            <w:tcW w:w="1934" w:type="dxa"/>
          </w:tcPr>
          <w:p w:rsidR="00A426B7" w:rsidRDefault="00A426B7" w:rsidP="00387917">
            <w:pPr>
              <w:rPr>
                <w:bCs/>
              </w:rPr>
            </w:pPr>
            <w:r>
              <w:rPr>
                <w:bCs/>
              </w:rPr>
              <w:t>Приготовление кормов</w:t>
            </w:r>
          </w:p>
        </w:tc>
        <w:tc>
          <w:tcPr>
            <w:tcW w:w="59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3306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67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276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</w:tr>
      <w:tr w:rsidR="00A426B7" w:rsidRPr="00E3252E" w:rsidTr="00387917">
        <w:trPr>
          <w:trHeight w:val="1370"/>
        </w:trPr>
        <w:tc>
          <w:tcPr>
            <w:tcW w:w="606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П2</w:t>
            </w:r>
          </w:p>
        </w:tc>
        <w:tc>
          <w:tcPr>
            <w:tcW w:w="1934" w:type="dxa"/>
          </w:tcPr>
          <w:p w:rsidR="00A426B7" w:rsidRPr="00E3252E" w:rsidRDefault="00A426B7" w:rsidP="00387917">
            <w:pPr>
              <w:rPr>
                <w:bCs/>
              </w:rPr>
            </w:pPr>
            <w:r>
              <w:rPr>
                <w:bCs/>
              </w:rPr>
              <w:t>кормление</w:t>
            </w:r>
          </w:p>
        </w:tc>
        <w:tc>
          <w:tcPr>
            <w:tcW w:w="598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Я1</w:t>
            </w:r>
          </w:p>
        </w:tc>
        <w:tc>
          <w:tcPr>
            <w:tcW w:w="3306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678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У1</w:t>
            </w:r>
          </w:p>
        </w:tc>
        <w:tc>
          <w:tcPr>
            <w:tcW w:w="276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</w:tr>
      <w:tr w:rsidR="00A426B7" w:rsidRPr="00E3252E" w:rsidTr="00387917">
        <w:trPr>
          <w:trHeight w:val="1370"/>
        </w:trPr>
        <w:tc>
          <w:tcPr>
            <w:tcW w:w="606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П3</w:t>
            </w:r>
          </w:p>
        </w:tc>
        <w:tc>
          <w:tcPr>
            <w:tcW w:w="1934" w:type="dxa"/>
          </w:tcPr>
          <w:p w:rsidR="00A426B7" w:rsidRPr="00E3252E" w:rsidRDefault="00A426B7" w:rsidP="00387917">
            <w:pPr>
              <w:rPr>
                <w:bCs/>
              </w:rPr>
            </w:pPr>
            <w:r>
              <w:rPr>
                <w:bCs/>
              </w:rPr>
              <w:t>Поение</w:t>
            </w:r>
          </w:p>
        </w:tc>
        <w:tc>
          <w:tcPr>
            <w:tcW w:w="598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Я2</w:t>
            </w:r>
          </w:p>
        </w:tc>
        <w:tc>
          <w:tcPr>
            <w:tcW w:w="3306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678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У2</w:t>
            </w:r>
          </w:p>
        </w:tc>
        <w:tc>
          <w:tcPr>
            <w:tcW w:w="276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</w:tr>
      <w:tr w:rsidR="00A426B7" w:rsidRPr="00E3252E" w:rsidTr="00387917">
        <w:trPr>
          <w:trHeight w:val="1370"/>
        </w:trPr>
        <w:tc>
          <w:tcPr>
            <w:tcW w:w="606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П4</w:t>
            </w:r>
          </w:p>
        </w:tc>
        <w:tc>
          <w:tcPr>
            <w:tcW w:w="1934" w:type="dxa"/>
          </w:tcPr>
          <w:p w:rsidR="00A426B7" w:rsidRPr="00E3252E" w:rsidRDefault="00A426B7" w:rsidP="00387917">
            <w:pPr>
              <w:rPr>
                <w:bCs/>
              </w:rPr>
            </w:pPr>
            <w:r>
              <w:rPr>
                <w:bCs/>
              </w:rPr>
              <w:t>Доение</w:t>
            </w:r>
          </w:p>
        </w:tc>
        <w:tc>
          <w:tcPr>
            <w:tcW w:w="598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Я3</w:t>
            </w:r>
          </w:p>
        </w:tc>
        <w:tc>
          <w:tcPr>
            <w:tcW w:w="3306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678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У3</w:t>
            </w:r>
          </w:p>
        </w:tc>
        <w:tc>
          <w:tcPr>
            <w:tcW w:w="276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</w:tr>
      <w:tr w:rsidR="00A426B7" w:rsidRPr="00E3252E" w:rsidTr="00387917">
        <w:trPr>
          <w:trHeight w:val="1370"/>
        </w:trPr>
        <w:tc>
          <w:tcPr>
            <w:tcW w:w="606" w:type="dxa"/>
          </w:tcPr>
          <w:p w:rsidR="00A426B7" w:rsidRPr="00E3252E" w:rsidRDefault="00A426B7" w:rsidP="00387917">
            <w:pPr>
              <w:rPr>
                <w:bCs/>
              </w:rPr>
            </w:pPr>
            <w:r>
              <w:rPr>
                <w:bCs/>
              </w:rPr>
              <w:t>П5</w:t>
            </w:r>
          </w:p>
        </w:tc>
        <w:tc>
          <w:tcPr>
            <w:tcW w:w="1934" w:type="dxa"/>
          </w:tcPr>
          <w:p w:rsidR="00A426B7" w:rsidRPr="00E3252E" w:rsidRDefault="00A426B7" w:rsidP="00387917">
            <w:pPr>
              <w:rPr>
                <w:bCs/>
              </w:rPr>
            </w:pPr>
            <w:r>
              <w:rPr>
                <w:bCs/>
              </w:rPr>
              <w:t>Уборка навоза</w:t>
            </w:r>
          </w:p>
        </w:tc>
        <w:tc>
          <w:tcPr>
            <w:tcW w:w="598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Я4</w:t>
            </w:r>
          </w:p>
        </w:tc>
        <w:tc>
          <w:tcPr>
            <w:tcW w:w="3306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678" w:type="dxa"/>
          </w:tcPr>
          <w:p w:rsidR="00A426B7" w:rsidRPr="00E3252E" w:rsidRDefault="00A426B7" w:rsidP="00387917">
            <w:pPr>
              <w:rPr>
                <w:bCs/>
              </w:rPr>
            </w:pPr>
            <w:r w:rsidRPr="00E3252E">
              <w:rPr>
                <w:bCs/>
              </w:rPr>
              <w:t>У4</w:t>
            </w:r>
          </w:p>
        </w:tc>
        <w:tc>
          <w:tcPr>
            <w:tcW w:w="276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</w:tr>
      <w:tr w:rsidR="00A426B7" w:rsidRPr="00E3252E" w:rsidTr="00387917">
        <w:trPr>
          <w:trHeight w:val="1370"/>
        </w:trPr>
        <w:tc>
          <w:tcPr>
            <w:tcW w:w="606" w:type="dxa"/>
          </w:tcPr>
          <w:p w:rsidR="00A426B7" w:rsidRDefault="00A426B7" w:rsidP="00387917">
            <w:pPr>
              <w:rPr>
                <w:bCs/>
              </w:rPr>
            </w:pPr>
            <w:r>
              <w:rPr>
                <w:bCs/>
              </w:rPr>
              <w:t>П6</w:t>
            </w:r>
          </w:p>
        </w:tc>
        <w:tc>
          <w:tcPr>
            <w:tcW w:w="1934" w:type="dxa"/>
          </w:tcPr>
          <w:p w:rsidR="00A426B7" w:rsidRDefault="00A426B7" w:rsidP="00387917">
            <w:pPr>
              <w:rPr>
                <w:bCs/>
              </w:rPr>
            </w:pPr>
            <w:r>
              <w:rPr>
                <w:bCs/>
              </w:rPr>
              <w:t>Переработка навоза</w:t>
            </w:r>
          </w:p>
        </w:tc>
        <w:tc>
          <w:tcPr>
            <w:tcW w:w="598" w:type="dxa"/>
          </w:tcPr>
          <w:p w:rsidR="00A426B7" w:rsidRPr="00E3252E" w:rsidRDefault="00A426B7" w:rsidP="00387917">
            <w:pPr>
              <w:rPr>
                <w:bCs/>
              </w:rPr>
            </w:pPr>
            <w:r>
              <w:rPr>
                <w:bCs/>
              </w:rPr>
              <w:t>Я5</w:t>
            </w:r>
          </w:p>
        </w:tc>
        <w:tc>
          <w:tcPr>
            <w:tcW w:w="3306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678" w:type="dxa"/>
          </w:tcPr>
          <w:p w:rsidR="00A426B7" w:rsidRPr="00E3252E" w:rsidRDefault="00A426B7" w:rsidP="00387917">
            <w:pPr>
              <w:rPr>
                <w:bCs/>
              </w:rPr>
            </w:pPr>
            <w:r>
              <w:rPr>
                <w:bCs/>
              </w:rPr>
              <w:t>У5</w:t>
            </w:r>
          </w:p>
        </w:tc>
        <w:tc>
          <w:tcPr>
            <w:tcW w:w="276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</w:tr>
      <w:tr w:rsidR="00A426B7" w:rsidRPr="00E3252E" w:rsidTr="00387917">
        <w:trPr>
          <w:trHeight w:val="1370"/>
        </w:trPr>
        <w:tc>
          <w:tcPr>
            <w:tcW w:w="606" w:type="dxa"/>
          </w:tcPr>
          <w:p w:rsidR="00A426B7" w:rsidRDefault="00A426B7" w:rsidP="00387917">
            <w:pPr>
              <w:rPr>
                <w:bCs/>
              </w:rPr>
            </w:pPr>
            <w:r>
              <w:rPr>
                <w:bCs/>
              </w:rPr>
              <w:t>П7</w:t>
            </w:r>
          </w:p>
        </w:tc>
        <w:tc>
          <w:tcPr>
            <w:tcW w:w="1934" w:type="dxa"/>
          </w:tcPr>
          <w:p w:rsidR="00A426B7" w:rsidRDefault="00A426B7" w:rsidP="00387917">
            <w:pPr>
              <w:rPr>
                <w:bCs/>
              </w:rPr>
            </w:pPr>
            <w:r>
              <w:rPr>
                <w:bCs/>
              </w:rPr>
              <w:t>Теплоснабжение</w:t>
            </w:r>
          </w:p>
        </w:tc>
        <w:tc>
          <w:tcPr>
            <w:tcW w:w="598" w:type="dxa"/>
          </w:tcPr>
          <w:p w:rsidR="00A426B7" w:rsidRPr="00E3252E" w:rsidRDefault="00A426B7" w:rsidP="00387917">
            <w:pPr>
              <w:rPr>
                <w:bCs/>
              </w:rPr>
            </w:pPr>
            <w:r>
              <w:rPr>
                <w:bCs/>
              </w:rPr>
              <w:t>Я6</w:t>
            </w:r>
          </w:p>
        </w:tc>
        <w:tc>
          <w:tcPr>
            <w:tcW w:w="3306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678" w:type="dxa"/>
          </w:tcPr>
          <w:p w:rsidR="00A426B7" w:rsidRPr="00E3252E" w:rsidRDefault="00A426B7" w:rsidP="00387917">
            <w:pPr>
              <w:rPr>
                <w:bCs/>
              </w:rPr>
            </w:pPr>
            <w:r>
              <w:rPr>
                <w:bCs/>
              </w:rPr>
              <w:t>У6</w:t>
            </w:r>
          </w:p>
        </w:tc>
        <w:tc>
          <w:tcPr>
            <w:tcW w:w="276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</w:tr>
      <w:tr w:rsidR="00A426B7" w:rsidRPr="00E3252E" w:rsidTr="00387917">
        <w:trPr>
          <w:trHeight w:val="1370"/>
        </w:trPr>
        <w:tc>
          <w:tcPr>
            <w:tcW w:w="606" w:type="dxa"/>
          </w:tcPr>
          <w:p w:rsidR="00A426B7" w:rsidRDefault="00A426B7" w:rsidP="00387917">
            <w:pPr>
              <w:rPr>
                <w:bCs/>
              </w:rPr>
            </w:pPr>
            <w:r>
              <w:rPr>
                <w:bCs/>
              </w:rPr>
              <w:t>П8</w:t>
            </w:r>
          </w:p>
        </w:tc>
        <w:tc>
          <w:tcPr>
            <w:tcW w:w="1934" w:type="dxa"/>
          </w:tcPr>
          <w:p w:rsidR="00A426B7" w:rsidRDefault="00A426B7" w:rsidP="00387917">
            <w:pPr>
              <w:rPr>
                <w:bCs/>
              </w:rPr>
            </w:pPr>
            <w:r>
              <w:rPr>
                <w:bCs/>
              </w:rPr>
              <w:t xml:space="preserve">Вентиляция </w:t>
            </w:r>
          </w:p>
        </w:tc>
        <w:tc>
          <w:tcPr>
            <w:tcW w:w="598" w:type="dxa"/>
          </w:tcPr>
          <w:p w:rsidR="00A426B7" w:rsidRDefault="00A426B7" w:rsidP="00387917">
            <w:pPr>
              <w:rPr>
                <w:bCs/>
              </w:rPr>
            </w:pPr>
            <w:r>
              <w:rPr>
                <w:bCs/>
              </w:rPr>
              <w:t>Я7</w:t>
            </w:r>
          </w:p>
        </w:tc>
        <w:tc>
          <w:tcPr>
            <w:tcW w:w="3306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  <w:tc>
          <w:tcPr>
            <w:tcW w:w="678" w:type="dxa"/>
          </w:tcPr>
          <w:p w:rsidR="00A426B7" w:rsidRDefault="00A426B7" w:rsidP="00387917">
            <w:pPr>
              <w:rPr>
                <w:bCs/>
              </w:rPr>
            </w:pPr>
            <w:r>
              <w:rPr>
                <w:bCs/>
              </w:rPr>
              <w:t>У7</w:t>
            </w:r>
          </w:p>
        </w:tc>
        <w:tc>
          <w:tcPr>
            <w:tcW w:w="2768" w:type="dxa"/>
          </w:tcPr>
          <w:p w:rsidR="00A426B7" w:rsidRPr="00E3252E" w:rsidRDefault="00A426B7" w:rsidP="00387917">
            <w:pPr>
              <w:rPr>
                <w:bCs/>
              </w:rPr>
            </w:pPr>
          </w:p>
        </w:tc>
      </w:tr>
    </w:tbl>
    <w:p w:rsidR="00A426B7" w:rsidRDefault="00A426B7" w:rsidP="00A426B7">
      <w:pPr>
        <w:spacing w:line="276" w:lineRule="auto"/>
        <w:jc w:val="right"/>
        <w:rPr>
          <w:sz w:val="28"/>
          <w:szCs w:val="28"/>
        </w:rPr>
      </w:pPr>
    </w:p>
    <w:p w:rsidR="00A426B7" w:rsidRDefault="00A426B7" w:rsidP="00A426B7">
      <w:pPr>
        <w:spacing w:line="276" w:lineRule="auto"/>
        <w:jc w:val="right"/>
        <w:rPr>
          <w:sz w:val="28"/>
          <w:szCs w:val="28"/>
        </w:rPr>
      </w:pPr>
    </w:p>
    <w:p w:rsidR="00A426B7" w:rsidRDefault="00A426B7" w:rsidP="00A426B7">
      <w:pPr>
        <w:spacing w:line="276" w:lineRule="auto"/>
        <w:jc w:val="right"/>
        <w:rPr>
          <w:sz w:val="28"/>
          <w:szCs w:val="28"/>
        </w:rPr>
      </w:pPr>
    </w:p>
    <w:p w:rsidR="00A426B7" w:rsidRDefault="00A426B7" w:rsidP="00A426B7">
      <w:pPr>
        <w:spacing w:line="276" w:lineRule="auto"/>
        <w:jc w:val="right"/>
        <w:rPr>
          <w:sz w:val="28"/>
          <w:szCs w:val="28"/>
        </w:rPr>
      </w:pPr>
    </w:p>
    <w:p w:rsidR="00A426B7" w:rsidRDefault="00A426B7" w:rsidP="00A426B7">
      <w:pPr>
        <w:spacing w:line="276" w:lineRule="auto"/>
        <w:jc w:val="right"/>
        <w:rPr>
          <w:sz w:val="28"/>
          <w:szCs w:val="28"/>
        </w:rPr>
      </w:pPr>
    </w:p>
    <w:p w:rsidR="00A426B7" w:rsidRPr="0085228A" w:rsidRDefault="00A426B7" w:rsidP="00A426B7">
      <w:pPr>
        <w:jc w:val="center"/>
        <w:rPr>
          <w:b/>
          <w:sz w:val="28"/>
          <w:szCs w:val="28"/>
        </w:rPr>
      </w:pPr>
      <w:r w:rsidRPr="0085228A">
        <w:rPr>
          <w:b/>
          <w:sz w:val="28"/>
          <w:szCs w:val="28"/>
        </w:rPr>
        <w:lastRenderedPageBreak/>
        <w:t>ТЕХНИЧЕСКОЕ ЗАДАНИЕ</w:t>
      </w:r>
    </w:p>
    <w:p w:rsidR="00A426B7" w:rsidRDefault="00A426B7" w:rsidP="00A42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проектирование инновационного </w:t>
      </w:r>
      <w:proofErr w:type="spellStart"/>
      <w:r>
        <w:rPr>
          <w:sz w:val="28"/>
          <w:szCs w:val="28"/>
        </w:rPr>
        <w:t>скотопомещения</w:t>
      </w:r>
      <w:proofErr w:type="spellEnd"/>
      <w:r>
        <w:rPr>
          <w:sz w:val="28"/>
          <w:szCs w:val="28"/>
        </w:rPr>
        <w:t xml:space="preserve"> </w:t>
      </w:r>
    </w:p>
    <w:p w:rsidR="00A426B7" w:rsidRDefault="00A426B7" w:rsidP="00A426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25 голов дойного стада</w:t>
      </w:r>
    </w:p>
    <w:p w:rsidR="00A426B7" w:rsidRDefault="00A426B7" w:rsidP="00A426B7">
      <w:pPr>
        <w:jc w:val="center"/>
        <w:rPr>
          <w:sz w:val="28"/>
          <w:szCs w:val="28"/>
        </w:rPr>
      </w:pPr>
    </w:p>
    <w:p w:rsidR="00A426B7" w:rsidRDefault="00A426B7" w:rsidP="00A426B7">
      <w:pPr>
        <w:tabs>
          <w:tab w:val="left" w:pos="993"/>
        </w:tabs>
        <w:ind w:firstLine="709"/>
        <w:rPr>
          <w:sz w:val="28"/>
          <w:szCs w:val="28"/>
        </w:rPr>
      </w:pPr>
      <w:r w:rsidRPr="0085228A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="005716C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Разработать инновационное </w:t>
      </w:r>
      <w:proofErr w:type="spellStart"/>
      <w:r>
        <w:rPr>
          <w:sz w:val="28"/>
          <w:szCs w:val="28"/>
        </w:rPr>
        <w:t>скотопомещение</w:t>
      </w:r>
      <w:proofErr w:type="spellEnd"/>
      <w:r>
        <w:rPr>
          <w:sz w:val="28"/>
          <w:szCs w:val="28"/>
        </w:rPr>
        <w:t xml:space="preserve"> с малыми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и трудозатратами обеспечивающ</w:t>
      </w:r>
      <w:r w:rsidR="00211CF1">
        <w:rPr>
          <w:sz w:val="28"/>
          <w:szCs w:val="28"/>
        </w:rPr>
        <w:t>его</w:t>
      </w:r>
      <w:r>
        <w:rPr>
          <w:sz w:val="28"/>
          <w:szCs w:val="28"/>
        </w:rPr>
        <w:t xml:space="preserve"> высокую продуктивность  молочного стада</w:t>
      </w:r>
      <w:r w:rsidRPr="0085228A">
        <w:rPr>
          <w:sz w:val="28"/>
          <w:szCs w:val="28"/>
        </w:rPr>
        <w:t>.</w:t>
      </w:r>
    </w:p>
    <w:p w:rsidR="00A426B7" w:rsidRPr="001A340A" w:rsidRDefault="00A426B7" w:rsidP="00A426B7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1A340A">
        <w:rPr>
          <w:b/>
          <w:sz w:val="28"/>
          <w:szCs w:val="28"/>
        </w:rPr>
        <w:t>Задачи: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Вспомните условия содержания коров в частных подворьях в стойловый период. Выявите проблемы по трудоемкости, по уровню механизации, по микроклимату, по доению, по рациону и норме кормления (</w:t>
      </w:r>
      <w:r w:rsidRPr="001572CF">
        <w:rPr>
          <w:i/>
          <w:sz w:val="28"/>
          <w:szCs w:val="28"/>
        </w:rPr>
        <w:t>у родных в деревне поинтерес</w:t>
      </w:r>
      <w:r>
        <w:rPr>
          <w:i/>
          <w:sz w:val="28"/>
          <w:szCs w:val="28"/>
        </w:rPr>
        <w:t xml:space="preserve">уйтесь </w:t>
      </w:r>
      <w:r w:rsidRPr="001572CF">
        <w:rPr>
          <w:i/>
          <w:sz w:val="28"/>
          <w:szCs w:val="28"/>
        </w:rPr>
        <w:t>сколько времени они тра</w:t>
      </w:r>
      <w:r w:rsidR="00DE59EA">
        <w:rPr>
          <w:i/>
          <w:sz w:val="28"/>
          <w:szCs w:val="28"/>
        </w:rPr>
        <w:t xml:space="preserve">тят на </w:t>
      </w:r>
      <w:r w:rsidRPr="001572CF">
        <w:rPr>
          <w:i/>
          <w:sz w:val="28"/>
          <w:szCs w:val="28"/>
        </w:rPr>
        <w:t>удалени</w:t>
      </w:r>
      <w:r w:rsidR="00DE59EA">
        <w:rPr>
          <w:i/>
          <w:sz w:val="28"/>
          <w:szCs w:val="28"/>
        </w:rPr>
        <w:t>е</w:t>
      </w:r>
      <w:r w:rsidRPr="001572CF">
        <w:rPr>
          <w:i/>
          <w:sz w:val="28"/>
          <w:szCs w:val="28"/>
        </w:rPr>
        <w:t xml:space="preserve"> навоза, </w:t>
      </w:r>
      <w:r w:rsidR="00DE59EA">
        <w:rPr>
          <w:i/>
          <w:sz w:val="28"/>
          <w:szCs w:val="28"/>
        </w:rPr>
        <w:t>на</w:t>
      </w:r>
      <w:r w:rsidRPr="001572CF">
        <w:rPr>
          <w:i/>
          <w:sz w:val="28"/>
          <w:szCs w:val="28"/>
        </w:rPr>
        <w:t xml:space="preserve"> кормлени</w:t>
      </w:r>
      <w:r w:rsidR="00DE59EA">
        <w:rPr>
          <w:i/>
          <w:sz w:val="28"/>
          <w:szCs w:val="28"/>
        </w:rPr>
        <w:t>е</w:t>
      </w:r>
      <w:r w:rsidRPr="001572CF">
        <w:rPr>
          <w:i/>
          <w:sz w:val="28"/>
          <w:szCs w:val="28"/>
        </w:rPr>
        <w:t xml:space="preserve">, </w:t>
      </w:r>
      <w:r w:rsidR="00DE59EA">
        <w:rPr>
          <w:i/>
          <w:sz w:val="28"/>
          <w:szCs w:val="28"/>
        </w:rPr>
        <w:t>на</w:t>
      </w:r>
      <w:r w:rsidRPr="001572CF">
        <w:rPr>
          <w:i/>
          <w:sz w:val="28"/>
          <w:szCs w:val="28"/>
        </w:rPr>
        <w:t xml:space="preserve"> дойк</w:t>
      </w:r>
      <w:r w:rsidR="00DE59EA">
        <w:rPr>
          <w:i/>
          <w:sz w:val="28"/>
          <w:szCs w:val="28"/>
        </w:rPr>
        <w:t>у</w:t>
      </w:r>
      <w:r>
        <w:rPr>
          <w:sz w:val="28"/>
          <w:szCs w:val="28"/>
        </w:rPr>
        <w:t>)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Смоделируйте теоретически идеальные условия содержания</w:t>
      </w:r>
      <w:r w:rsidR="001D31CC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у коровы высокая продуктивность (</w:t>
      </w:r>
      <w:r w:rsidRPr="000C6F94">
        <w:rPr>
          <w:i/>
          <w:sz w:val="28"/>
          <w:szCs w:val="28"/>
        </w:rPr>
        <w:t xml:space="preserve">лето, тепло, солнце, пастбища с зеленой </w:t>
      </w:r>
      <w:proofErr w:type="spellStart"/>
      <w:r w:rsidRPr="000C6F94">
        <w:rPr>
          <w:i/>
          <w:sz w:val="28"/>
          <w:szCs w:val="28"/>
        </w:rPr>
        <w:t>травойвдоволь</w:t>
      </w:r>
      <w:proofErr w:type="spellEnd"/>
      <w:r>
        <w:rPr>
          <w:i/>
          <w:sz w:val="28"/>
          <w:szCs w:val="28"/>
        </w:rPr>
        <w:t>, свободное перемещение животного(моцион)</w:t>
      </w:r>
      <w:r>
        <w:rPr>
          <w:sz w:val="28"/>
          <w:szCs w:val="28"/>
        </w:rPr>
        <w:t xml:space="preserve">) в стойловый период в </w:t>
      </w:r>
      <w:proofErr w:type="spellStart"/>
      <w:r>
        <w:rPr>
          <w:sz w:val="28"/>
          <w:szCs w:val="28"/>
        </w:rPr>
        <w:t>скотопомещении</w:t>
      </w:r>
      <w:proofErr w:type="spellEnd"/>
      <w:r>
        <w:rPr>
          <w:sz w:val="28"/>
          <w:szCs w:val="28"/>
        </w:rPr>
        <w:t xml:space="preserve">. 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Изучите, что выходит из коровы в стойловый период</w:t>
      </w:r>
      <w:r w:rsidR="001D31CC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они </w:t>
      </w:r>
      <w:proofErr w:type="spellStart"/>
      <w:r>
        <w:rPr>
          <w:sz w:val="28"/>
          <w:szCs w:val="28"/>
        </w:rPr>
        <w:t>полезныдля</w:t>
      </w:r>
      <w:proofErr w:type="spellEnd"/>
      <w:r>
        <w:rPr>
          <w:sz w:val="28"/>
          <w:szCs w:val="28"/>
        </w:rPr>
        <w:t xml:space="preserve"> организации идеальных условий для самой же коровы (</w:t>
      </w:r>
      <w:r w:rsidRPr="001572CF">
        <w:rPr>
          <w:i/>
          <w:sz w:val="28"/>
          <w:szCs w:val="28"/>
        </w:rPr>
        <w:t>микроклимат, корма</w:t>
      </w:r>
      <w:r>
        <w:rPr>
          <w:sz w:val="28"/>
          <w:szCs w:val="28"/>
        </w:rPr>
        <w:t>). Как</w:t>
      </w:r>
      <w:r w:rsidR="006518A7">
        <w:rPr>
          <w:sz w:val="28"/>
          <w:szCs w:val="28"/>
        </w:rPr>
        <w:t>ова</w:t>
      </w:r>
      <w:r>
        <w:rPr>
          <w:sz w:val="28"/>
          <w:szCs w:val="28"/>
        </w:rPr>
        <w:t xml:space="preserve"> их эффективность</w:t>
      </w:r>
      <w:r w:rsidR="006518A7">
        <w:rPr>
          <w:sz w:val="28"/>
          <w:szCs w:val="28"/>
        </w:rPr>
        <w:t>?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Изучите передовой опыт содержания коров в России и за рубежом.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18A7">
        <w:rPr>
          <w:sz w:val="28"/>
          <w:szCs w:val="28"/>
        </w:rPr>
        <w:t>Ознакомьтесь</w:t>
      </w:r>
      <w:r>
        <w:rPr>
          <w:sz w:val="28"/>
          <w:szCs w:val="28"/>
        </w:rPr>
        <w:t xml:space="preserve"> с понятиями – моцион, рекуперация, конденсация, гидропоника, </w:t>
      </w:r>
      <w:proofErr w:type="spellStart"/>
      <w:r>
        <w:rPr>
          <w:sz w:val="28"/>
          <w:szCs w:val="28"/>
        </w:rPr>
        <w:t>биогаз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химсостав</w:t>
      </w:r>
      <w:proofErr w:type="spellEnd"/>
      <w:r>
        <w:rPr>
          <w:sz w:val="28"/>
          <w:szCs w:val="28"/>
        </w:rPr>
        <w:t xml:space="preserve"> удобрений, </w:t>
      </w:r>
      <w:proofErr w:type="spellStart"/>
      <w:r>
        <w:rPr>
          <w:sz w:val="28"/>
          <w:szCs w:val="28"/>
        </w:rPr>
        <w:t>химсостав</w:t>
      </w:r>
      <w:proofErr w:type="spellEnd"/>
      <w:r>
        <w:rPr>
          <w:sz w:val="28"/>
          <w:szCs w:val="28"/>
        </w:rPr>
        <w:t xml:space="preserve"> навоза.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Разделитесь по звеньям</w:t>
      </w:r>
      <w:r w:rsidR="006518A7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каждое звено </w:t>
      </w:r>
      <w:proofErr w:type="spellStart"/>
      <w:r>
        <w:rPr>
          <w:sz w:val="28"/>
          <w:szCs w:val="28"/>
        </w:rPr>
        <w:t>специализировал</w:t>
      </w:r>
      <w:r w:rsidR="006518A7">
        <w:rPr>
          <w:sz w:val="28"/>
          <w:szCs w:val="28"/>
        </w:rPr>
        <w:t>осьна</w:t>
      </w:r>
      <w:proofErr w:type="spellEnd"/>
      <w:r w:rsidR="006518A7">
        <w:rPr>
          <w:sz w:val="28"/>
          <w:szCs w:val="28"/>
        </w:rPr>
        <w:t xml:space="preserve"> </w:t>
      </w:r>
      <w:r>
        <w:rPr>
          <w:sz w:val="28"/>
          <w:szCs w:val="28"/>
        </w:rPr>
        <w:t>изу</w:t>
      </w:r>
      <w:r w:rsidR="006518A7">
        <w:rPr>
          <w:sz w:val="28"/>
          <w:szCs w:val="28"/>
        </w:rPr>
        <w:t>чении</w:t>
      </w:r>
      <w:r>
        <w:rPr>
          <w:sz w:val="28"/>
          <w:szCs w:val="28"/>
        </w:rPr>
        <w:t xml:space="preserve"> и разработке отдельных технологий,  например: кормление, поение, уборка навоза, микроклимат и т.д. Потом их скомпоновать, чтобы получить цельный проект. 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Разработайте с теоретическими выкладками инновационное </w:t>
      </w:r>
      <w:proofErr w:type="spellStart"/>
      <w:r>
        <w:rPr>
          <w:sz w:val="28"/>
          <w:szCs w:val="28"/>
        </w:rPr>
        <w:t>скотопомещение</w:t>
      </w:r>
      <w:proofErr w:type="spellEnd"/>
      <w:r>
        <w:rPr>
          <w:sz w:val="28"/>
          <w:szCs w:val="28"/>
        </w:rPr>
        <w:t>. (</w:t>
      </w:r>
      <w:r w:rsidRPr="004B313C">
        <w:rPr>
          <w:i/>
          <w:sz w:val="28"/>
          <w:szCs w:val="28"/>
        </w:rPr>
        <w:t xml:space="preserve">Схема, материалы, </w:t>
      </w:r>
      <w:proofErr w:type="spellStart"/>
      <w:r w:rsidRPr="004B313C">
        <w:rPr>
          <w:i/>
          <w:sz w:val="28"/>
          <w:szCs w:val="28"/>
        </w:rPr>
        <w:t>затраты,</w:t>
      </w:r>
      <w:r>
        <w:rPr>
          <w:i/>
          <w:sz w:val="28"/>
          <w:szCs w:val="28"/>
        </w:rPr>
        <w:t>условия</w:t>
      </w:r>
      <w:proofErr w:type="spellEnd"/>
      <w:r>
        <w:rPr>
          <w:i/>
          <w:sz w:val="28"/>
          <w:szCs w:val="28"/>
        </w:rPr>
        <w:t xml:space="preserve"> содержания и механизация технологических процессов - кормления, поения, доения, удаления навоза и.т.д. </w:t>
      </w:r>
      <w:r>
        <w:rPr>
          <w:sz w:val="28"/>
          <w:szCs w:val="28"/>
        </w:rPr>
        <w:t>)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каждым пунктам задач разработать презентационные слайды доступные к восприятию.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Желаем удачи!</w:t>
      </w: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426B7" w:rsidRDefault="00A426B7" w:rsidP="00A426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426B7" w:rsidRPr="00775A26" w:rsidRDefault="00A426B7" w:rsidP="00A426B7">
      <w:pPr>
        <w:spacing w:line="276" w:lineRule="auto"/>
        <w:jc w:val="right"/>
        <w:rPr>
          <w:sz w:val="28"/>
          <w:szCs w:val="28"/>
        </w:rPr>
      </w:pPr>
    </w:p>
    <w:p w:rsidR="00AA4B38" w:rsidRDefault="00AA4B38"/>
    <w:p w:rsidR="00580C45" w:rsidRDefault="00580C45"/>
    <w:p w:rsidR="00580C45" w:rsidRDefault="00580C45"/>
    <w:p w:rsidR="00580C45" w:rsidRDefault="00580C45"/>
    <w:p w:rsidR="00580C45" w:rsidRDefault="00580C45"/>
    <w:p w:rsidR="00580C45" w:rsidRDefault="00580C45"/>
    <w:p w:rsidR="00580C45" w:rsidRDefault="00580C45"/>
    <w:p w:rsidR="00580C45" w:rsidRPr="00317527" w:rsidRDefault="00580C45" w:rsidP="00580C45">
      <w:pPr>
        <w:jc w:val="center"/>
        <w:rPr>
          <w:sz w:val="28"/>
          <w:szCs w:val="28"/>
        </w:rPr>
      </w:pPr>
      <w:r w:rsidRPr="00317527">
        <w:rPr>
          <w:sz w:val="28"/>
          <w:szCs w:val="28"/>
        </w:rPr>
        <w:lastRenderedPageBreak/>
        <w:t xml:space="preserve">Список консультантов </w:t>
      </w:r>
      <w:r w:rsidR="00E876FE">
        <w:rPr>
          <w:sz w:val="28"/>
          <w:szCs w:val="28"/>
        </w:rPr>
        <w:t>студентов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/>
      </w:tblPr>
      <w:tblGrid>
        <w:gridCol w:w="2845"/>
        <w:gridCol w:w="3549"/>
        <w:gridCol w:w="3084"/>
      </w:tblGrid>
      <w:tr w:rsidR="00580C45" w:rsidTr="00D80B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pPr>
              <w:jc w:val="center"/>
            </w:pPr>
            <w:r>
              <w:rPr>
                <w:color w:val="000000"/>
              </w:rPr>
              <w:t>Ф.И.О.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pPr>
              <w:jc w:val="center"/>
            </w:pPr>
            <w:r>
              <w:rPr>
                <w:color w:val="000000"/>
              </w:rPr>
              <w:t>Район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580C45" w:rsidP="00D80B6A">
            <w:pPr>
              <w:jc w:val="center"/>
            </w:pPr>
            <w:r>
              <w:rPr>
                <w:color w:val="000000"/>
              </w:rPr>
              <w:t>Контактные данные тел. (Электр</w:t>
            </w:r>
            <w:r w:rsidR="00E876FE">
              <w:rPr>
                <w:color w:val="000000"/>
              </w:rPr>
              <w:t>онный</w:t>
            </w:r>
            <w:r>
              <w:rPr>
                <w:color w:val="000000"/>
              </w:rPr>
              <w:t xml:space="preserve"> адрес)</w:t>
            </w:r>
          </w:p>
        </w:tc>
      </w:tr>
      <w:tr w:rsidR="00580C45" w:rsidTr="00D80B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r>
              <w:rPr>
                <w:color w:val="000000"/>
              </w:rPr>
              <w:t xml:space="preserve">Кириллина Мария </w:t>
            </w:r>
            <w:proofErr w:type="spellStart"/>
            <w:r>
              <w:rPr>
                <w:color w:val="000000"/>
              </w:rPr>
              <w:t>Руфовна</w:t>
            </w:r>
            <w:proofErr w:type="spellEnd"/>
          </w:p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pPr>
              <w:jc w:val="center"/>
            </w:pPr>
            <w:proofErr w:type="spellStart"/>
            <w:r>
              <w:rPr>
                <w:color w:val="000000"/>
              </w:rPr>
              <w:t>Нюрбинский</w:t>
            </w:r>
            <w:proofErr w:type="spellEnd"/>
            <w:r>
              <w:rPr>
                <w:color w:val="000000"/>
              </w:rPr>
              <w:t xml:space="preserve"> улус, с. </w:t>
            </w:r>
            <w:proofErr w:type="spellStart"/>
            <w:r>
              <w:rPr>
                <w:color w:val="000000"/>
              </w:rPr>
              <w:t>Чукар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7923A2" w:rsidP="00D80B6A">
            <w:pPr>
              <w:jc w:val="center"/>
            </w:pPr>
            <w:hyperlink r:id="rId4" w:history="1">
              <w:r w:rsidR="00580C45">
                <w:rPr>
                  <w:rStyle w:val="af5"/>
                  <w:rFonts w:eastAsia="Calibri"/>
                  <w:lang w:val="en-US"/>
                </w:rPr>
                <w:t>rufovna</w:t>
              </w:r>
              <w:r w:rsidR="00580C45">
                <w:rPr>
                  <w:rStyle w:val="af5"/>
                  <w:rFonts w:eastAsia="Calibri"/>
                </w:rPr>
                <w:t>94@</w:t>
              </w:r>
              <w:r w:rsidR="00580C45">
                <w:rPr>
                  <w:rStyle w:val="af5"/>
                  <w:rFonts w:eastAsia="Calibri"/>
                  <w:lang w:val="en-US"/>
                </w:rPr>
                <w:t>gmail</w:t>
              </w:r>
              <w:r w:rsidR="00580C45">
                <w:rPr>
                  <w:rStyle w:val="af5"/>
                  <w:rFonts w:eastAsia="Calibri"/>
                </w:rPr>
                <w:t>.</w:t>
              </w:r>
              <w:r w:rsidR="00580C45">
                <w:rPr>
                  <w:rStyle w:val="af5"/>
                  <w:rFonts w:eastAsia="Calibri"/>
                  <w:lang w:val="en-US"/>
                </w:rPr>
                <w:t>com</w:t>
              </w:r>
            </w:hyperlink>
          </w:p>
          <w:p w:rsidR="00580C45" w:rsidRDefault="00580C45" w:rsidP="00D80B6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89679114018</w:t>
            </w:r>
          </w:p>
        </w:tc>
      </w:tr>
      <w:tr w:rsidR="00580C45" w:rsidTr="00D80B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r>
              <w:rPr>
                <w:color w:val="000000"/>
              </w:rPr>
              <w:t xml:space="preserve">Игнатьева </w:t>
            </w:r>
            <w:proofErr w:type="spellStart"/>
            <w:r>
              <w:rPr>
                <w:color w:val="000000"/>
              </w:rPr>
              <w:t>Дугуйаана</w:t>
            </w:r>
            <w:proofErr w:type="spellEnd"/>
            <w:r>
              <w:rPr>
                <w:color w:val="000000"/>
              </w:rPr>
              <w:t xml:space="preserve"> Михайловна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pPr>
              <w:jc w:val="center"/>
            </w:pPr>
            <w:proofErr w:type="spellStart"/>
            <w:r>
              <w:rPr>
                <w:color w:val="000000"/>
              </w:rPr>
              <w:t>Сунтарский</w:t>
            </w:r>
            <w:proofErr w:type="spellEnd"/>
            <w:r>
              <w:rPr>
                <w:color w:val="000000"/>
              </w:rPr>
              <w:t xml:space="preserve"> улус, с. </w:t>
            </w:r>
            <w:proofErr w:type="spellStart"/>
            <w:r>
              <w:rPr>
                <w:color w:val="000000"/>
              </w:rPr>
              <w:t>Хоро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7923A2" w:rsidP="00D80B6A">
            <w:pPr>
              <w:jc w:val="center"/>
              <w:rPr>
                <w:rFonts w:eastAsia="Calibri"/>
              </w:rPr>
            </w:pPr>
            <w:hyperlink r:id="rId5" w:history="1">
              <w:r w:rsidR="00580C45">
                <w:rPr>
                  <w:rStyle w:val="af5"/>
                  <w:rFonts w:eastAsia="Calibri"/>
                  <w:lang w:val="en-US"/>
                </w:rPr>
                <w:t>Duguia</w:t>
              </w:r>
              <w:r w:rsidR="00580C45">
                <w:rPr>
                  <w:rStyle w:val="af5"/>
                  <w:rFonts w:eastAsia="Calibri"/>
                </w:rPr>
                <w:t>93@</w:t>
              </w:r>
              <w:r w:rsidR="00580C45">
                <w:rPr>
                  <w:rStyle w:val="af5"/>
                  <w:rFonts w:eastAsia="Calibri"/>
                  <w:lang w:val="en-US"/>
                </w:rPr>
                <w:t>gmail</w:t>
              </w:r>
              <w:r w:rsidR="00580C45">
                <w:rPr>
                  <w:rStyle w:val="af5"/>
                  <w:rFonts w:eastAsia="Calibri"/>
                </w:rPr>
                <w:t>.</w:t>
              </w:r>
              <w:r w:rsidR="00580C45">
                <w:rPr>
                  <w:rStyle w:val="af5"/>
                  <w:rFonts w:eastAsia="Calibri"/>
                  <w:lang w:val="en-US"/>
                </w:rPr>
                <w:t>com</w:t>
              </w:r>
            </w:hyperlink>
          </w:p>
          <w:p w:rsidR="00580C45" w:rsidRDefault="00580C45" w:rsidP="00D80B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89627328170</w:t>
            </w:r>
          </w:p>
        </w:tc>
      </w:tr>
      <w:tr w:rsidR="00580C45" w:rsidTr="00D80B6A">
        <w:trPr>
          <w:trHeight w:val="528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45" w:rsidRDefault="00580C45" w:rsidP="00D80B6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Колесов </w:t>
            </w:r>
            <w:proofErr w:type="spellStart"/>
            <w:r>
              <w:rPr>
                <w:color w:val="000000"/>
              </w:rPr>
              <w:t>Прокопий</w:t>
            </w:r>
            <w:proofErr w:type="spellEnd"/>
            <w:r>
              <w:rPr>
                <w:color w:val="000000"/>
              </w:rPr>
              <w:t xml:space="preserve"> Прокопьевич</w:t>
            </w:r>
          </w:p>
          <w:p w:rsidR="00580C45" w:rsidRDefault="00580C45" w:rsidP="00D80B6A"/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pPr>
              <w:jc w:val="center"/>
            </w:pPr>
            <w:r>
              <w:t>г. Якутск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7923A2" w:rsidP="00D80B6A">
            <w:pPr>
              <w:jc w:val="center"/>
              <w:rPr>
                <w:u w:val="single"/>
                <w:lang w:val="en-US"/>
              </w:rPr>
            </w:pPr>
            <w:hyperlink r:id="rId6" w:history="1">
              <w:r w:rsidR="00580C45">
                <w:rPr>
                  <w:rStyle w:val="af5"/>
                </w:rPr>
                <w:t>Nikpetrov213@mail.ru</w:t>
              </w:r>
            </w:hyperlink>
          </w:p>
          <w:p w:rsidR="00580C45" w:rsidRDefault="00580C45" w:rsidP="00D80B6A">
            <w:pPr>
              <w:jc w:val="center"/>
            </w:pPr>
            <w:r>
              <w:t>89142274915</w:t>
            </w:r>
          </w:p>
        </w:tc>
      </w:tr>
      <w:tr w:rsidR="00580C45" w:rsidTr="00D80B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proofErr w:type="spellStart"/>
            <w:r>
              <w:rPr>
                <w:color w:val="000000"/>
              </w:rPr>
              <w:t>Саввин</w:t>
            </w:r>
            <w:proofErr w:type="spellEnd"/>
            <w:r>
              <w:rPr>
                <w:color w:val="000000"/>
              </w:rPr>
              <w:t xml:space="preserve"> Максим Алексеевич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pPr>
              <w:jc w:val="center"/>
            </w:pPr>
            <w:r>
              <w:t xml:space="preserve"> </w:t>
            </w:r>
            <w:proofErr w:type="spellStart"/>
            <w:r>
              <w:t>Таттинский</w:t>
            </w:r>
            <w:proofErr w:type="spellEnd"/>
            <w:r>
              <w:t xml:space="preserve"> улус, с. Ытык-Кюель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580C45" w:rsidP="00D80B6A">
            <w:pPr>
              <w:jc w:val="center"/>
            </w:pPr>
            <w:r>
              <w:t>Maxsavvin1709@mail,ru</w:t>
            </w:r>
          </w:p>
          <w:p w:rsidR="00580C45" w:rsidRDefault="00580C45" w:rsidP="00D80B6A">
            <w:pPr>
              <w:jc w:val="center"/>
            </w:pPr>
            <w:r>
              <w:t>89841018582</w:t>
            </w:r>
          </w:p>
        </w:tc>
      </w:tr>
      <w:tr w:rsidR="00580C45" w:rsidTr="00D80B6A">
        <w:trPr>
          <w:trHeight w:val="629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45" w:rsidRDefault="00580C45" w:rsidP="00D80B6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Малышев Степан Степанович </w:t>
            </w:r>
          </w:p>
          <w:p w:rsidR="00580C45" w:rsidRDefault="00580C45" w:rsidP="00D80B6A"/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pPr>
              <w:jc w:val="center"/>
            </w:pPr>
            <w:r>
              <w:t>г. Якутск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580C45" w:rsidP="00D80B6A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Sintal</w:t>
            </w:r>
            <w:proofErr w:type="spellEnd"/>
            <w:r>
              <w:rPr>
                <w:u w:val="single"/>
              </w:rPr>
              <w:t xml:space="preserve"> </w:t>
            </w:r>
            <w:hyperlink r:id="rId7" w:history="1">
              <w:r>
                <w:rPr>
                  <w:rStyle w:val="af5"/>
                </w:rPr>
                <w:t>94@bk.ru</w:t>
              </w:r>
            </w:hyperlink>
          </w:p>
          <w:p w:rsidR="00580C45" w:rsidRDefault="00580C45" w:rsidP="00D80B6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89243667280</w:t>
            </w:r>
          </w:p>
          <w:p w:rsidR="00580C45" w:rsidRDefault="00580C45" w:rsidP="00D80B6A">
            <w:pPr>
              <w:jc w:val="center"/>
            </w:pPr>
            <w:r>
              <w:rPr>
                <w:u w:val="single"/>
              </w:rPr>
              <w:t>89142745697</w:t>
            </w:r>
          </w:p>
        </w:tc>
      </w:tr>
      <w:tr w:rsidR="00580C45" w:rsidTr="00D80B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proofErr w:type="spellStart"/>
            <w:r>
              <w:rPr>
                <w:color w:val="000000"/>
              </w:rPr>
              <w:t>Лугинов</w:t>
            </w:r>
            <w:proofErr w:type="spellEnd"/>
            <w:r>
              <w:rPr>
                <w:color w:val="000000"/>
              </w:rPr>
              <w:t xml:space="preserve"> Сергей Тихонович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E876FE">
            <w:pPr>
              <w:jc w:val="center"/>
            </w:pPr>
            <w:proofErr w:type="spellStart"/>
            <w:r>
              <w:rPr>
                <w:color w:val="000000"/>
              </w:rPr>
              <w:t>Усть-Алданский</w:t>
            </w:r>
            <w:proofErr w:type="spellEnd"/>
            <w:r>
              <w:rPr>
                <w:color w:val="000000"/>
              </w:rPr>
              <w:t xml:space="preserve">, Борогонцы,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580C45" w:rsidP="00D80B6A">
            <w:pPr>
              <w:jc w:val="center"/>
            </w:pPr>
            <w:r>
              <w:t xml:space="preserve"> 89142944105</w:t>
            </w:r>
          </w:p>
        </w:tc>
      </w:tr>
      <w:tr w:rsidR="00580C45" w:rsidTr="00D80B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r>
              <w:rPr>
                <w:color w:val="000000"/>
              </w:rPr>
              <w:t xml:space="preserve">Петрова </w:t>
            </w:r>
            <w:proofErr w:type="spellStart"/>
            <w:r>
              <w:rPr>
                <w:color w:val="000000"/>
              </w:rPr>
              <w:t>Айталина</w:t>
            </w:r>
            <w:proofErr w:type="spellEnd"/>
            <w:r>
              <w:rPr>
                <w:color w:val="000000"/>
              </w:rPr>
              <w:t xml:space="preserve"> Афанасьевна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E876FE">
            <w:pPr>
              <w:jc w:val="center"/>
            </w:pPr>
            <w:proofErr w:type="spellStart"/>
            <w:r>
              <w:rPr>
                <w:color w:val="000000"/>
              </w:rPr>
              <w:t>Сунтарский</w:t>
            </w:r>
            <w:proofErr w:type="spellEnd"/>
            <w:r>
              <w:rPr>
                <w:color w:val="000000"/>
              </w:rPr>
              <w:t xml:space="preserve">, Сунтар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580C45" w:rsidP="00D80B6A">
            <w:pPr>
              <w:jc w:val="center"/>
            </w:pPr>
            <w:r>
              <w:t>89142593476</w:t>
            </w:r>
          </w:p>
          <w:p w:rsidR="00580C45" w:rsidRDefault="00580C45" w:rsidP="00D80B6A">
            <w:pPr>
              <w:jc w:val="center"/>
            </w:pPr>
            <w:r>
              <w:t>aytalina-petrova@mail.ru</w:t>
            </w:r>
          </w:p>
        </w:tc>
      </w:tr>
      <w:tr w:rsidR="00580C45" w:rsidTr="00D80B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r>
              <w:rPr>
                <w:color w:val="000000"/>
              </w:rPr>
              <w:t>Шадрин Сергей Сергеевич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E876FE">
            <w:pPr>
              <w:jc w:val="center"/>
            </w:pPr>
            <w:proofErr w:type="spellStart"/>
            <w:r>
              <w:rPr>
                <w:color w:val="000000"/>
              </w:rPr>
              <w:t>Хангаласский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Октемцы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580C45" w:rsidP="00D80B6A">
            <w:pPr>
              <w:jc w:val="center"/>
            </w:pPr>
            <w:r>
              <w:t xml:space="preserve">89142369295 </w:t>
            </w:r>
          </w:p>
          <w:p w:rsidR="00580C45" w:rsidRDefault="00580C45" w:rsidP="00D80B6A">
            <w:pPr>
              <w:jc w:val="center"/>
            </w:pPr>
            <w:r>
              <w:t>sergshdi@mail.ru</w:t>
            </w:r>
          </w:p>
        </w:tc>
      </w:tr>
      <w:tr w:rsidR="00580C45" w:rsidTr="00D80B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r>
              <w:rPr>
                <w:color w:val="000000"/>
              </w:rPr>
              <w:t xml:space="preserve">Аргунов </w:t>
            </w:r>
            <w:proofErr w:type="spellStart"/>
            <w:r>
              <w:rPr>
                <w:color w:val="000000"/>
              </w:rPr>
              <w:t>Дьулустаан</w:t>
            </w:r>
            <w:proofErr w:type="spellEnd"/>
            <w:r>
              <w:rPr>
                <w:color w:val="000000"/>
              </w:rPr>
              <w:t xml:space="preserve"> Иванович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6FE" w:rsidRDefault="00580C45" w:rsidP="00E876FE">
            <w:pPr>
              <w:jc w:val="center"/>
            </w:pPr>
            <w:proofErr w:type="spellStart"/>
            <w:r>
              <w:rPr>
                <w:color w:val="000000"/>
              </w:rPr>
              <w:t>Мегино-Кангаласский</w:t>
            </w:r>
            <w:proofErr w:type="spellEnd"/>
            <w:r>
              <w:rPr>
                <w:color w:val="000000"/>
              </w:rPr>
              <w:t xml:space="preserve"> улус, с. Майя, </w:t>
            </w:r>
          </w:p>
          <w:p w:rsidR="00580C45" w:rsidRDefault="00580C45" w:rsidP="00D80B6A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580C45" w:rsidP="00D80B6A">
            <w:pPr>
              <w:jc w:val="center"/>
            </w:pPr>
            <w:r>
              <w:t xml:space="preserve"> 89148249327</w:t>
            </w:r>
          </w:p>
        </w:tc>
      </w:tr>
      <w:tr w:rsidR="00580C45" w:rsidTr="00D80B6A">
        <w:trPr>
          <w:trHeight w:val="45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D80B6A">
            <w:r>
              <w:rPr>
                <w:color w:val="000000"/>
              </w:rPr>
              <w:t>Васильев Владислав Анатольевич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C45" w:rsidRDefault="00580C45" w:rsidP="00E876FE">
            <w:pPr>
              <w:jc w:val="center"/>
            </w:pPr>
            <w:proofErr w:type="spellStart"/>
            <w:r>
              <w:rPr>
                <w:color w:val="000000"/>
              </w:rPr>
              <w:t>Нюрбинский</w:t>
            </w:r>
            <w:proofErr w:type="spellEnd"/>
            <w:r>
              <w:rPr>
                <w:color w:val="000000"/>
              </w:rPr>
              <w:t xml:space="preserve"> улус, с. Киров, ул.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C45" w:rsidRDefault="00580C45" w:rsidP="00D80B6A">
            <w:pPr>
              <w:jc w:val="center"/>
            </w:pPr>
            <w:r>
              <w:t>89143036131</w:t>
            </w:r>
          </w:p>
        </w:tc>
      </w:tr>
    </w:tbl>
    <w:p w:rsidR="00580C45" w:rsidRDefault="00580C45" w:rsidP="00580C45"/>
    <w:p w:rsidR="00580C45" w:rsidRDefault="00580C45"/>
    <w:sectPr w:rsidR="00580C45" w:rsidSect="00EF72B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6B7"/>
    <w:rsid w:val="0000409C"/>
    <w:rsid w:val="00022EB6"/>
    <w:rsid w:val="00026A0C"/>
    <w:rsid w:val="00026ACC"/>
    <w:rsid w:val="0003163D"/>
    <w:rsid w:val="000325FC"/>
    <w:rsid w:val="00034737"/>
    <w:rsid w:val="00036EA9"/>
    <w:rsid w:val="00037162"/>
    <w:rsid w:val="00042714"/>
    <w:rsid w:val="000440EE"/>
    <w:rsid w:val="0004431B"/>
    <w:rsid w:val="00044801"/>
    <w:rsid w:val="00051E24"/>
    <w:rsid w:val="00052F84"/>
    <w:rsid w:val="0005374A"/>
    <w:rsid w:val="00056149"/>
    <w:rsid w:val="00056639"/>
    <w:rsid w:val="000601ED"/>
    <w:rsid w:val="00061230"/>
    <w:rsid w:val="00067BF0"/>
    <w:rsid w:val="000708E2"/>
    <w:rsid w:val="0007399E"/>
    <w:rsid w:val="00085F9B"/>
    <w:rsid w:val="00092FB1"/>
    <w:rsid w:val="00093F63"/>
    <w:rsid w:val="000A2652"/>
    <w:rsid w:val="000A3424"/>
    <w:rsid w:val="000B5CF9"/>
    <w:rsid w:val="000B63AB"/>
    <w:rsid w:val="000B70CB"/>
    <w:rsid w:val="000B7FC0"/>
    <w:rsid w:val="000C2C19"/>
    <w:rsid w:val="000C7115"/>
    <w:rsid w:val="000D129D"/>
    <w:rsid w:val="000D59BF"/>
    <w:rsid w:val="000E107A"/>
    <w:rsid w:val="000E2D76"/>
    <w:rsid w:val="000E34BC"/>
    <w:rsid w:val="000E6E07"/>
    <w:rsid w:val="000F3B4D"/>
    <w:rsid w:val="000F4E26"/>
    <w:rsid w:val="000F6D35"/>
    <w:rsid w:val="000F7A50"/>
    <w:rsid w:val="001237E2"/>
    <w:rsid w:val="00125593"/>
    <w:rsid w:val="00127F28"/>
    <w:rsid w:val="00140DC6"/>
    <w:rsid w:val="00141227"/>
    <w:rsid w:val="001469F3"/>
    <w:rsid w:val="00150D1F"/>
    <w:rsid w:val="0015183F"/>
    <w:rsid w:val="001519AD"/>
    <w:rsid w:val="00151D09"/>
    <w:rsid w:val="001657DB"/>
    <w:rsid w:val="0016683A"/>
    <w:rsid w:val="001675F2"/>
    <w:rsid w:val="00170285"/>
    <w:rsid w:val="00177C22"/>
    <w:rsid w:val="00177CC6"/>
    <w:rsid w:val="00184E61"/>
    <w:rsid w:val="00185EAF"/>
    <w:rsid w:val="0018664A"/>
    <w:rsid w:val="001B22DB"/>
    <w:rsid w:val="001B3FDF"/>
    <w:rsid w:val="001B6D29"/>
    <w:rsid w:val="001C28C4"/>
    <w:rsid w:val="001C458A"/>
    <w:rsid w:val="001C66E6"/>
    <w:rsid w:val="001D31CC"/>
    <w:rsid w:val="001D49E7"/>
    <w:rsid w:val="001E0C4F"/>
    <w:rsid w:val="001F05A9"/>
    <w:rsid w:val="001F192F"/>
    <w:rsid w:val="00201033"/>
    <w:rsid w:val="0020227A"/>
    <w:rsid w:val="00205D7A"/>
    <w:rsid w:val="00211CF1"/>
    <w:rsid w:val="00215FFB"/>
    <w:rsid w:val="00226114"/>
    <w:rsid w:val="00240510"/>
    <w:rsid w:val="00240919"/>
    <w:rsid w:val="002422BF"/>
    <w:rsid w:val="00243277"/>
    <w:rsid w:val="00244309"/>
    <w:rsid w:val="002444BB"/>
    <w:rsid w:val="00245770"/>
    <w:rsid w:val="00254FB0"/>
    <w:rsid w:val="0025707D"/>
    <w:rsid w:val="002573CA"/>
    <w:rsid w:val="00264243"/>
    <w:rsid w:val="00270D55"/>
    <w:rsid w:val="0027139F"/>
    <w:rsid w:val="0027492B"/>
    <w:rsid w:val="00277308"/>
    <w:rsid w:val="00284377"/>
    <w:rsid w:val="002932B4"/>
    <w:rsid w:val="002954B6"/>
    <w:rsid w:val="00295A54"/>
    <w:rsid w:val="0029699E"/>
    <w:rsid w:val="002A04D6"/>
    <w:rsid w:val="002A350E"/>
    <w:rsid w:val="002A3B66"/>
    <w:rsid w:val="002A6519"/>
    <w:rsid w:val="002B1F1A"/>
    <w:rsid w:val="002B4F23"/>
    <w:rsid w:val="002B6E6C"/>
    <w:rsid w:val="002C3166"/>
    <w:rsid w:val="002C4F4D"/>
    <w:rsid w:val="002C60D6"/>
    <w:rsid w:val="002D1379"/>
    <w:rsid w:val="002D1DD4"/>
    <w:rsid w:val="002D484F"/>
    <w:rsid w:val="002D70EC"/>
    <w:rsid w:val="002E1D3F"/>
    <w:rsid w:val="002E3C38"/>
    <w:rsid w:val="002E4D2E"/>
    <w:rsid w:val="002F09BB"/>
    <w:rsid w:val="002F32E4"/>
    <w:rsid w:val="002F6A2A"/>
    <w:rsid w:val="002F78F0"/>
    <w:rsid w:val="00300402"/>
    <w:rsid w:val="003061FF"/>
    <w:rsid w:val="0032424A"/>
    <w:rsid w:val="00326514"/>
    <w:rsid w:val="00327A47"/>
    <w:rsid w:val="0033112F"/>
    <w:rsid w:val="003318A4"/>
    <w:rsid w:val="0033372D"/>
    <w:rsid w:val="003402A1"/>
    <w:rsid w:val="00340BF0"/>
    <w:rsid w:val="00342E7C"/>
    <w:rsid w:val="00344B6C"/>
    <w:rsid w:val="00345171"/>
    <w:rsid w:val="00351F11"/>
    <w:rsid w:val="0035376C"/>
    <w:rsid w:val="00362134"/>
    <w:rsid w:val="00366D9F"/>
    <w:rsid w:val="00382D7D"/>
    <w:rsid w:val="0038359C"/>
    <w:rsid w:val="00385618"/>
    <w:rsid w:val="00395C1E"/>
    <w:rsid w:val="003A2E27"/>
    <w:rsid w:val="003A5AD4"/>
    <w:rsid w:val="003B0E70"/>
    <w:rsid w:val="003B4678"/>
    <w:rsid w:val="003B4753"/>
    <w:rsid w:val="003C1C23"/>
    <w:rsid w:val="003C6559"/>
    <w:rsid w:val="003D27E6"/>
    <w:rsid w:val="003D5C47"/>
    <w:rsid w:val="003E00F1"/>
    <w:rsid w:val="003E6F07"/>
    <w:rsid w:val="003E758B"/>
    <w:rsid w:val="003F0074"/>
    <w:rsid w:val="003F163A"/>
    <w:rsid w:val="003F4BCF"/>
    <w:rsid w:val="00402231"/>
    <w:rsid w:val="00402603"/>
    <w:rsid w:val="00402E70"/>
    <w:rsid w:val="004068FB"/>
    <w:rsid w:val="00434B32"/>
    <w:rsid w:val="0044166E"/>
    <w:rsid w:val="00444DDF"/>
    <w:rsid w:val="00456470"/>
    <w:rsid w:val="00457F1D"/>
    <w:rsid w:val="00461979"/>
    <w:rsid w:val="00461F98"/>
    <w:rsid w:val="00462349"/>
    <w:rsid w:val="00470BD3"/>
    <w:rsid w:val="00472482"/>
    <w:rsid w:val="00486CBF"/>
    <w:rsid w:val="004912BA"/>
    <w:rsid w:val="004A00E8"/>
    <w:rsid w:val="004A0CE2"/>
    <w:rsid w:val="004B0198"/>
    <w:rsid w:val="004B273C"/>
    <w:rsid w:val="004B6031"/>
    <w:rsid w:val="004C33B6"/>
    <w:rsid w:val="004C3560"/>
    <w:rsid w:val="004C400A"/>
    <w:rsid w:val="004D576E"/>
    <w:rsid w:val="004E0C7E"/>
    <w:rsid w:val="004E1B6D"/>
    <w:rsid w:val="004E1C7D"/>
    <w:rsid w:val="004E2A82"/>
    <w:rsid w:val="004E4A76"/>
    <w:rsid w:val="004E5F12"/>
    <w:rsid w:val="004E79FF"/>
    <w:rsid w:val="004F14E5"/>
    <w:rsid w:val="004F2F20"/>
    <w:rsid w:val="004F3C8E"/>
    <w:rsid w:val="004F6DC0"/>
    <w:rsid w:val="00502B1C"/>
    <w:rsid w:val="00502C3C"/>
    <w:rsid w:val="00507DD6"/>
    <w:rsid w:val="005146A0"/>
    <w:rsid w:val="005167A1"/>
    <w:rsid w:val="00517E9B"/>
    <w:rsid w:val="00520091"/>
    <w:rsid w:val="005242A1"/>
    <w:rsid w:val="005269CB"/>
    <w:rsid w:val="0052729A"/>
    <w:rsid w:val="0053219E"/>
    <w:rsid w:val="0054003A"/>
    <w:rsid w:val="00540229"/>
    <w:rsid w:val="00542329"/>
    <w:rsid w:val="00542C07"/>
    <w:rsid w:val="005457EF"/>
    <w:rsid w:val="00545EA4"/>
    <w:rsid w:val="00546C58"/>
    <w:rsid w:val="005711BA"/>
    <w:rsid w:val="005716C2"/>
    <w:rsid w:val="00573A43"/>
    <w:rsid w:val="00580C45"/>
    <w:rsid w:val="00582251"/>
    <w:rsid w:val="00597C6D"/>
    <w:rsid w:val="005A4225"/>
    <w:rsid w:val="005B2236"/>
    <w:rsid w:val="005B3664"/>
    <w:rsid w:val="005B4A5C"/>
    <w:rsid w:val="005B58E8"/>
    <w:rsid w:val="005C0987"/>
    <w:rsid w:val="005C4C8A"/>
    <w:rsid w:val="005D0A58"/>
    <w:rsid w:val="005D33EB"/>
    <w:rsid w:val="005D6466"/>
    <w:rsid w:val="005E1BD5"/>
    <w:rsid w:val="005E2133"/>
    <w:rsid w:val="005E587C"/>
    <w:rsid w:val="005F645C"/>
    <w:rsid w:val="0060781A"/>
    <w:rsid w:val="00607A76"/>
    <w:rsid w:val="00607EEF"/>
    <w:rsid w:val="0061301E"/>
    <w:rsid w:val="00617A51"/>
    <w:rsid w:val="006272EE"/>
    <w:rsid w:val="006316F7"/>
    <w:rsid w:val="00634F01"/>
    <w:rsid w:val="00642EBF"/>
    <w:rsid w:val="006433CF"/>
    <w:rsid w:val="00646B28"/>
    <w:rsid w:val="00650727"/>
    <w:rsid w:val="006518A7"/>
    <w:rsid w:val="00651DB1"/>
    <w:rsid w:val="006534EC"/>
    <w:rsid w:val="00657834"/>
    <w:rsid w:val="0066408F"/>
    <w:rsid w:val="00666B44"/>
    <w:rsid w:val="00675BBE"/>
    <w:rsid w:val="006762E1"/>
    <w:rsid w:val="00677785"/>
    <w:rsid w:val="00680724"/>
    <w:rsid w:val="00682A5B"/>
    <w:rsid w:val="00697C71"/>
    <w:rsid w:val="006A49D9"/>
    <w:rsid w:val="006A4FE1"/>
    <w:rsid w:val="006A7EF1"/>
    <w:rsid w:val="006B232A"/>
    <w:rsid w:val="006B43EF"/>
    <w:rsid w:val="006C4F2C"/>
    <w:rsid w:val="006D41CF"/>
    <w:rsid w:val="006D46D9"/>
    <w:rsid w:val="006E01CC"/>
    <w:rsid w:val="006E071F"/>
    <w:rsid w:val="006F2F7F"/>
    <w:rsid w:val="00712EB3"/>
    <w:rsid w:val="00714A43"/>
    <w:rsid w:val="007223B8"/>
    <w:rsid w:val="0072628E"/>
    <w:rsid w:val="00730020"/>
    <w:rsid w:val="00732C19"/>
    <w:rsid w:val="00737272"/>
    <w:rsid w:val="0074741F"/>
    <w:rsid w:val="00753AD0"/>
    <w:rsid w:val="00774918"/>
    <w:rsid w:val="00776D16"/>
    <w:rsid w:val="00777AD4"/>
    <w:rsid w:val="00784921"/>
    <w:rsid w:val="007876CE"/>
    <w:rsid w:val="007923A2"/>
    <w:rsid w:val="0079314B"/>
    <w:rsid w:val="00793356"/>
    <w:rsid w:val="00796820"/>
    <w:rsid w:val="007973A9"/>
    <w:rsid w:val="007A227D"/>
    <w:rsid w:val="007B4B50"/>
    <w:rsid w:val="007B50D4"/>
    <w:rsid w:val="007B7604"/>
    <w:rsid w:val="007B7AA6"/>
    <w:rsid w:val="007C34C9"/>
    <w:rsid w:val="007C7217"/>
    <w:rsid w:val="007D5650"/>
    <w:rsid w:val="007E466A"/>
    <w:rsid w:val="007E7349"/>
    <w:rsid w:val="007F211D"/>
    <w:rsid w:val="007F4533"/>
    <w:rsid w:val="007F6B54"/>
    <w:rsid w:val="007F6E46"/>
    <w:rsid w:val="00804321"/>
    <w:rsid w:val="00807EFC"/>
    <w:rsid w:val="00810537"/>
    <w:rsid w:val="00820471"/>
    <w:rsid w:val="00820F1E"/>
    <w:rsid w:val="00821F46"/>
    <w:rsid w:val="00826BDC"/>
    <w:rsid w:val="0083295F"/>
    <w:rsid w:val="008379D3"/>
    <w:rsid w:val="00842CC1"/>
    <w:rsid w:val="008444F3"/>
    <w:rsid w:val="00846A08"/>
    <w:rsid w:val="00846B61"/>
    <w:rsid w:val="00850179"/>
    <w:rsid w:val="00851AA7"/>
    <w:rsid w:val="00854298"/>
    <w:rsid w:val="00855BF5"/>
    <w:rsid w:val="00873517"/>
    <w:rsid w:val="008811FD"/>
    <w:rsid w:val="00890695"/>
    <w:rsid w:val="00890A92"/>
    <w:rsid w:val="00891C79"/>
    <w:rsid w:val="00894951"/>
    <w:rsid w:val="00896B0E"/>
    <w:rsid w:val="00896C99"/>
    <w:rsid w:val="008A2C19"/>
    <w:rsid w:val="008A6F7D"/>
    <w:rsid w:val="008B06E7"/>
    <w:rsid w:val="008B4939"/>
    <w:rsid w:val="008B6292"/>
    <w:rsid w:val="008B730D"/>
    <w:rsid w:val="008C2A78"/>
    <w:rsid w:val="008C5E03"/>
    <w:rsid w:val="008D56F0"/>
    <w:rsid w:val="008D6A6F"/>
    <w:rsid w:val="008D7F0D"/>
    <w:rsid w:val="008E55B8"/>
    <w:rsid w:val="008E6651"/>
    <w:rsid w:val="008F2C79"/>
    <w:rsid w:val="008F64B5"/>
    <w:rsid w:val="008F68AC"/>
    <w:rsid w:val="00907F48"/>
    <w:rsid w:val="009105C0"/>
    <w:rsid w:val="00911023"/>
    <w:rsid w:val="0091105A"/>
    <w:rsid w:val="0091470D"/>
    <w:rsid w:val="00933B5B"/>
    <w:rsid w:val="00935B4A"/>
    <w:rsid w:val="0094152E"/>
    <w:rsid w:val="0094352C"/>
    <w:rsid w:val="00950353"/>
    <w:rsid w:val="00954C02"/>
    <w:rsid w:val="00960C4E"/>
    <w:rsid w:val="00960D64"/>
    <w:rsid w:val="0096127A"/>
    <w:rsid w:val="00962EC3"/>
    <w:rsid w:val="0097062C"/>
    <w:rsid w:val="00973534"/>
    <w:rsid w:val="009808A7"/>
    <w:rsid w:val="00980957"/>
    <w:rsid w:val="009A0BAD"/>
    <w:rsid w:val="009A68C6"/>
    <w:rsid w:val="009B2406"/>
    <w:rsid w:val="009B4778"/>
    <w:rsid w:val="009B4B3B"/>
    <w:rsid w:val="009C19B9"/>
    <w:rsid w:val="009C393B"/>
    <w:rsid w:val="009D07FA"/>
    <w:rsid w:val="009D7340"/>
    <w:rsid w:val="009E0EC4"/>
    <w:rsid w:val="009E1E71"/>
    <w:rsid w:val="009E4033"/>
    <w:rsid w:val="009E7567"/>
    <w:rsid w:val="009E7C09"/>
    <w:rsid w:val="009F622A"/>
    <w:rsid w:val="00A00F83"/>
    <w:rsid w:val="00A01579"/>
    <w:rsid w:val="00A11227"/>
    <w:rsid w:val="00A1155F"/>
    <w:rsid w:val="00A15FF0"/>
    <w:rsid w:val="00A23DA9"/>
    <w:rsid w:val="00A26EF6"/>
    <w:rsid w:val="00A3274F"/>
    <w:rsid w:val="00A3612F"/>
    <w:rsid w:val="00A367DB"/>
    <w:rsid w:val="00A426B7"/>
    <w:rsid w:val="00A56AE6"/>
    <w:rsid w:val="00A5722C"/>
    <w:rsid w:val="00A6246F"/>
    <w:rsid w:val="00A645F8"/>
    <w:rsid w:val="00A7276C"/>
    <w:rsid w:val="00A86754"/>
    <w:rsid w:val="00A95D9C"/>
    <w:rsid w:val="00AA0D53"/>
    <w:rsid w:val="00AA4B38"/>
    <w:rsid w:val="00AA792A"/>
    <w:rsid w:val="00AB1107"/>
    <w:rsid w:val="00AB5827"/>
    <w:rsid w:val="00AC3491"/>
    <w:rsid w:val="00AC3FFA"/>
    <w:rsid w:val="00AC43CC"/>
    <w:rsid w:val="00AC601B"/>
    <w:rsid w:val="00AC6230"/>
    <w:rsid w:val="00AD21D6"/>
    <w:rsid w:val="00AD2E06"/>
    <w:rsid w:val="00AE026B"/>
    <w:rsid w:val="00AE181E"/>
    <w:rsid w:val="00AF1A5F"/>
    <w:rsid w:val="00B01196"/>
    <w:rsid w:val="00B0520B"/>
    <w:rsid w:val="00B10E2B"/>
    <w:rsid w:val="00B14A50"/>
    <w:rsid w:val="00B2131B"/>
    <w:rsid w:val="00B23304"/>
    <w:rsid w:val="00B240E7"/>
    <w:rsid w:val="00B34F8A"/>
    <w:rsid w:val="00B3514E"/>
    <w:rsid w:val="00B37A75"/>
    <w:rsid w:val="00B40791"/>
    <w:rsid w:val="00B44F2B"/>
    <w:rsid w:val="00B5087B"/>
    <w:rsid w:val="00B6003D"/>
    <w:rsid w:val="00B61CCE"/>
    <w:rsid w:val="00B61DDA"/>
    <w:rsid w:val="00B62895"/>
    <w:rsid w:val="00B63A87"/>
    <w:rsid w:val="00B6680A"/>
    <w:rsid w:val="00B7293B"/>
    <w:rsid w:val="00B73D57"/>
    <w:rsid w:val="00B756D0"/>
    <w:rsid w:val="00B76E4B"/>
    <w:rsid w:val="00B8010B"/>
    <w:rsid w:val="00B831D5"/>
    <w:rsid w:val="00B8531D"/>
    <w:rsid w:val="00B90A95"/>
    <w:rsid w:val="00B93461"/>
    <w:rsid w:val="00B97181"/>
    <w:rsid w:val="00BA4D9F"/>
    <w:rsid w:val="00BA7BA6"/>
    <w:rsid w:val="00BB0BCD"/>
    <w:rsid w:val="00BB2C36"/>
    <w:rsid w:val="00BB5479"/>
    <w:rsid w:val="00BC5998"/>
    <w:rsid w:val="00BC730A"/>
    <w:rsid w:val="00BD30B5"/>
    <w:rsid w:val="00BD7B80"/>
    <w:rsid w:val="00C02B0A"/>
    <w:rsid w:val="00C12D47"/>
    <w:rsid w:val="00C15A3A"/>
    <w:rsid w:val="00C15F86"/>
    <w:rsid w:val="00C1750B"/>
    <w:rsid w:val="00C21387"/>
    <w:rsid w:val="00C22C2D"/>
    <w:rsid w:val="00C26651"/>
    <w:rsid w:val="00C30406"/>
    <w:rsid w:val="00C413B9"/>
    <w:rsid w:val="00C4309F"/>
    <w:rsid w:val="00C446A7"/>
    <w:rsid w:val="00C51A77"/>
    <w:rsid w:val="00C527F7"/>
    <w:rsid w:val="00C56BBF"/>
    <w:rsid w:val="00C61F68"/>
    <w:rsid w:val="00C63BE8"/>
    <w:rsid w:val="00C6466B"/>
    <w:rsid w:val="00C66D18"/>
    <w:rsid w:val="00C75687"/>
    <w:rsid w:val="00C82B8E"/>
    <w:rsid w:val="00C82CDC"/>
    <w:rsid w:val="00C85780"/>
    <w:rsid w:val="00C871C7"/>
    <w:rsid w:val="00C90B6D"/>
    <w:rsid w:val="00C95AB0"/>
    <w:rsid w:val="00C9765E"/>
    <w:rsid w:val="00CA15F1"/>
    <w:rsid w:val="00CA2A65"/>
    <w:rsid w:val="00CA3402"/>
    <w:rsid w:val="00CA48A0"/>
    <w:rsid w:val="00CB3423"/>
    <w:rsid w:val="00CC1BFF"/>
    <w:rsid w:val="00CC2165"/>
    <w:rsid w:val="00CC3611"/>
    <w:rsid w:val="00CD02D3"/>
    <w:rsid w:val="00CD6942"/>
    <w:rsid w:val="00CE0F5C"/>
    <w:rsid w:val="00CE6E68"/>
    <w:rsid w:val="00CE6F62"/>
    <w:rsid w:val="00CF0A76"/>
    <w:rsid w:val="00CF1E9D"/>
    <w:rsid w:val="00CF32F7"/>
    <w:rsid w:val="00CF413E"/>
    <w:rsid w:val="00CF4290"/>
    <w:rsid w:val="00CF6A8C"/>
    <w:rsid w:val="00D01A73"/>
    <w:rsid w:val="00D04153"/>
    <w:rsid w:val="00D05C0E"/>
    <w:rsid w:val="00D117CA"/>
    <w:rsid w:val="00D1463F"/>
    <w:rsid w:val="00D14B10"/>
    <w:rsid w:val="00D14D91"/>
    <w:rsid w:val="00D16F4D"/>
    <w:rsid w:val="00D27CE1"/>
    <w:rsid w:val="00D31B79"/>
    <w:rsid w:val="00D31CFD"/>
    <w:rsid w:val="00D3770A"/>
    <w:rsid w:val="00D431BE"/>
    <w:rsid w:val="00D459F2"/>
    <w:rsid w:val="00D46F90"/>
    <w:rsid w:val="00D47FA2"/>
    <w:rsid w:val="00D50097"/>
    <w:rsid w:val="00D54BC9"/>
    <w:rsid w:val="00D54D5B"/>
    <w:rsid w:val="00D6752F"/>
    <w:rsid w:val="00D7506E"/>
    <w:rsid w:val="00D75970"/>
    <w:rsid w:val="00D75D8A"/>
    <w:rsid w:val="00D7629F"/>
    <w:rsid w:val="00DA4525"/>
    <w:rsid w:val="00DA5672"/>
    <w:rsid w:val="00DA7785"/>
    <w:rsid w:val="00DB6893"/>
    <w:rsid w:val="00DC4B04"/>
    <w:rsid w:val="00DC679D"/>
    <w:rsid w:val="00DD4889"/>
    <w:rsid w:val="00DD662F"/>
    <w:rsid w:val="00DD7407"/>
    <w:rsid w:val="00DE01B9"/>
    <w:rsid w:val="00DE1B86"/>
    <w:rsid w:val="00DE1CEE"/>
    <w:rsid w:val="00DE50FF"/>
    <w:rsid w:val="00DE59EA"/>
    <w:rsid w:val="00DE62B7"/>
    <w:rsid w:val="00DF7618"/>
    <w:rsid w:val="00E00675"/>
    <w:rsid w:val="00E0237D"/>
    <w:rsid w:val="00E03ECD"/>
    <w:rsid w:val="00E164EB"/>
    <w:rsid w:val="00E21ADE"/>
    <w:rsid w:val="00E3058B"/>
    <w:rsid w:val="00E30867"/>
    <w:rsid w:val="00E30CAC"/>
    <w:rsid w:val="00E3236F"/>
    <w:rsid w:val="00E34D08"/>
    <w:rsid w:val="00E3753F"/>
    <w:rsid w:val="00E41496"/>
    <w:rsid w:val="00E55052"/>
    <w:rsid w:val="00E56BEA"/>
    <w:rsid w:val="00E5744F"/>
    <w:rsid w:val="00E6609D"/>
    <w:rsid w:val="00E666D6"/>
    <w:rsid w:val="00E67904"/>
    <w:rsid w:val="00E77A6C"/>
    <w:rsid w:val="00E81DF8"/>
    <w:rsid w:val="00E853F4"/>
    <w:rsid w:val="00E876FE"/>
    <w:rsid w:val="00E90137"/>
    <w:rsid w:val="00E90C46"/>
    <w:rsid w:val="00E92191"/>
    <w:rsid w:val="00E94890"/>
    <w:rsid w:val="00EA391F"/>
    <w:rsid w:val="00EA6FBF"/>
    <w:rsid w:val="00EA7221"/>
    <w:rsid w:val="00EA761D"/>
    <w:rsid w:val="00EA766A"/>
    <w:rsid w:val="00EB5DA7"/>
    <w:rsid w:val="00EB699B"/>
    <w:rsid w:val="00EB74D8"/>
    <w:rsid w:val="00EC5CB7"/>
    <w:rsid w:val="00EC79EC"/>
    <w:rsid w:val="00ED45EA"/>
    <w:rsid w:val="00ED6750"/>
    <w:rsid w:val="00ED7B5C"/>
    <w:rsid w:val="00ED7E2F"/>
    <w:rsid w:val="00EE0393"/>
    <w:rsid w:val="00EF09ED"/>
    <w:rsid w:val="00EF14E9"/>
    <w:rsid w:val="00EF2683"/>
    <w:rsid w:val="00EF45CB"/>
    <w:rsid w:val="00EF53E3"/>
    <w:rsid w:val="00F0002A"/>
    <w:rsid w:val="00F04A34"/>
    <w:rsid w:val="00F15B05"/>
    <w:rsid w:val="00F16D9D"/>
    <w:rsid w:val="00F2112A"/>
    <w:rsid w:val="00F24A66"/>
    <w:rsid w:val="00F25D74"/>
    <w:rsid w:val="00F32FA9"/>
    <w:rsid w:val="00F3696D"/>
    <w:rsid w:val="00F42DF6"/>
    <w:rsid w:val="00F50B21"/>
    <w:rsid w:val="00F60869"/>
    <w:rsid w:val="00F633FE"/>
    <w:rsid w:val="00F663C3"/>
    <w:rsid w:val="00F70FD7"/>
    <w:rsid w:val="00F71D78"/>
    <w:rsid w:val="00F84B06"/>
    <w:rsid w:val="00F91BE1"/>
    <w:rsid w:val="00F9543C"/>
    <w:rsid w:val="00FA308B"/>
    <w:rsid w:val="00FA71E2"/>
    <w:rsid w:val="00FB13D4"/>
    <w:rsid w:val="00FB51AB"/>
    <w:rsid w:val="00FB5271"/>
    <w:rsid w:val="00FC0A08"/>
    <w:rsid w:val="00FC62BF"/>
    <w:rsid w:val="00FF0A82"/>
    <w:rsid w:val="00FF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CAC"/>
    <w:pPr>
      <w:spacing w:before="480" w:line="276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0CAC"/>
    <w:pPr>
      <w:spacing w:before="200" w:line="276" w:lineRule="auto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0CAC"/>
    <w:pPr>
      <w:spacing w:before="200" w:line="271" w:lineRule="auto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30CAC"/>
    <w:pPr>
      <w:spacing w:before="200" w:line="276" w:lineRule="auto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30CAC"/>
    <w:pPr>
      <w:spacing w:before="200" w:line="276" w:lineRule="auto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0CAC"/>
    <w:pPr>
      <w:spacing w:line="271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30CAC"/>
    <w:pPr>
      <w:spacing w:line="276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30CAC"/>
    <w:pPr>
      <w:spacing w:line="276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30CAC"/>
    <w:pPr>
      <w:spacing w:line="276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C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0CAC"/>
    <w:rPr>
      <w:rFonts w:asciiTheme="majorHAnsi" w:eastAsiaTheme="majorEastAsia" w:hAnsiTheme="majorHAnsi" w:cstheme="majorBidi"/>
      <w:b/>
      <w:bCs/>
    </w:rPr>
  </w:style>
  <w:style w:type="paragraph" w:styleId="a3">
    <w:name w:val="List Paragraph"/>
    <w:basedOn w:val="a"/>
    <w:uiPriority w:val="34"/>
    <w:qFormat/>
    <w:rsid w:val="00E30CAC"/>
    <w:pPr>
      <w:spacing w:line="276" w:lineRule="auto"/>
      <w:ind w:left="720"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30CAC"/>
    <w:pPr>
      <w:pBdr>
        <w:bottom w:val="single" w:sz="4" w:space="1" w:color="auto"/>
      </w:pBdr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30C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rsid w:val="00A26EF6"/>
    <w:pPr>
      <w:spacing w:after="120" w:line="480" w:lineRule="auto"/>
      <w:ind w:firstLine="709"/>
      <w:contextualSpacing/>
      <w:jc w:val="both"/>
    </w:pPr>
    <w:rPr>
      <w:rFonts w:eastAsiaTheme="minorHAnsi" w:cstheme="minorBidi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6EF6"/>
    <w:rPr>
      <w:rFonts w:eastAsiaTheme="minorEastAsia"/>
      <w:bCs w:val="0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30C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0C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E30C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E30C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E30C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E30C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C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26EF6"/>
    <w:pPr>
      <w:spacing w:after="100" w:line="276" w:lineRule="auto"/>
      <w:ind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23">
    <w:name w:val="toc 2"/>
    <w:basedOn w:val="a"/>
    <w:next w:val="a"/>
    <w:autoRedefine/>
    <w:uiPriority w:val="39"/>
    <w:unhideWhenUsed/>
    <w:rsid w:val="00A26EF6"/>
    <w:pPr>
      <w:spacing w:after="100" w:line="276" w:lineRule="auto"/>
      <w:ind w:left="220"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31">
    <w:name w:val="toc 3"/>
    <w:basedOn w:val="a"/>
    <w:next w:val="a"/>
    <w:autoRedefine/>
    <w:uiPriority w:val="39"/>
    <w:unhideWhenUsed/>
    <w:rsid w:val="00A26EF6"/>
    <w:pPr>
      <w:spacing w:after="100" w:line="276" w:lineRule="auto"/>
      <w:ind w:left="440"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a6">
    <w:name w:val="caption"/>
    <w:basedOn w:val="a"/>
    <w:next w:val="a"/>
    <w:uiPriority w:val="35"/>
    <w:unhideWhenUsed/>
    <w:rsid w:val="00EF2683"/>
    <w:pPr>
      <w:spacing w:line="276" w:lineRule="auto"/>
      <w:ind w:firstLine="709"/>
      <w:contextualSpacing/>
      <w:jc w:val="both"/>
    </w:pPr>
    <w:rPr>
      <w:rFonts w:eastAsiaTheme="minorHAnsi" w:cstheme="minorBidi"/>
      <w:b/>
      <w:bCs/>
      <w:color w:val="525A7D" w:themeColor="accent1" w:themeShade="BF"/>
      <w:sz w:val="16"/>
      <w:szCs w:val="16"/>
      <w:lang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30CAC"/>
    <w:pPr>
      <w:spacing w:after="600" w:line="276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30C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E30CAC"/>
    <w:rPr>
      <w:b/>
      <w:bCs/>
    </w:rPr>
  </w:style>
  <w:style w:type="character" w:styleId="aa">
    <w:name w:val="Emphasis"/>
    <w:uiPriority w:val="20"/>
    <w:qFormat/>
    <w:rsid w:val="00E30C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link w:val="ac"/>
    <w:uiPriority w:val="1"/>
    <w:qFormat/>
    <w:rsid w:val="00E30CAC"/>
    <w:pPr>
      <w:ind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E30CAC"/>
    <w:pPr>
      <w:spacing w:before="200" w:line="276" w:lineRule="auto"/>
      <w:ind w:left="360" w:right="360" w:firstLine="709"/>
      <w:contextualSpacing/>
      <w:jc w:val="both"/>
    </w:pPr>
    <w:rPr>
      <w:rFonts w:asciiTheme="minorHAnsi" w:eastAsiaTheme="minorEastAsia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E30CA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CAC"/>
    <w:pPr>
      <w:pBdr>
        <w:bottom w:val="single" w:sz="4" w:space="1" w:color="auto"/>
      </w:pBdr>
      <w:spacing w:before="200" w:after="280" w:line="276" w:lineRule="auto"/>
      <w:ind w:left="1008" w:right="1152" w:firstLine="709"/>
      <w:contextualSpacing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30CAC"/>
    <w:rPr>
      <w:b/>
      <w:bCs/>
      <w:i/>
      <w:iCs/>
    </w:rPr>
  </w:style>
  <w:style w:type="character" w:styleId="af">
    <w:name w:val="Subtle Emphasis"/>
    <w:uiPriority w:val="19"/>
    <w:qFormat/>
    <w:rsid w:val="00E30CAC"/>
    <w:rPr>
      <w:i/>
      <w:iCs/>
    </w:rPr>
  </w:style>
  <w:style w:type="character" w:styleId="af0">
    <w:name w:val="Intense Emphasis"/>
    <w:uiPriority w:val="21"/>
    <w:qFormat/>
    <w:rsid w:val="00E30CAC"/>
    <w:rPr>
      <w:b/>
      <w:bCs/>
    </w:rPr>
  </w:style>
  <w:style w:type="character" w:styleId="af1">
    <w:name w:val="Subtle Reference"/>
    <w:uiPriority w:val="31"/>
    <w:qFormat/>
    <w:rsid w:val="00E30CAC"/>
    <w:rPr>
      <w:smallCaps/>
    </w:rPr>
  </w:style>
  <w:style w:type="character" w:styleId="af2">
    <w:name w:val="Intense Reference"/>
    <w:uiPriority w:val="32"/>
    <w:qFormat/>
    <w:rsid w:val="00E30CAC"/>
    <w:rPr>
      <w:smallCaps/>
      <w:spacing w:val="5"/>
      <w:u w:val="single"/>
    </w:rPr>
  </w:style>
  <w:style w:type="character" w:styleId="af3">
    <w:name w:val="Book Title"/>
    <w:uiPriority w:val="33"/>
    <w:qFormat/>
    <w:rsid w:val="00E30CA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E30CAC"/>
    <w:pPr>
      <w:outlineLvl w:val="9"/>
    </w:pPr>
    <w:rPr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E30CAC"/>
    <w:rPr>
      <w:rFonts w:ascii="Times New Roman" w:eastAsiaTheme="minorHAnsi" w:hAnsi="Times New Roman"/>
      <w:sz w:val="24"/>
      <w:szCs w:val="24"/>
      <w:lang w:val="ru-RU"/>
    </w:rPr>
  </w:style>
  <w:style w:type="character" w:styleId="af5">
    <w:name w:val="Hyperlink"/>
    <w:basedOn w:val="a0"/>
    <w:uiPriority w:val="99"/>
    <w:semiHidden/>
    <w:unhideWhenUsed/>
    <w:rsid w:val="00580C45"/>
    <w:rPr>
      <w:color w:val="B292CA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80C4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0C4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CAC"/>
    <w:pPr>
      <w:spacing w:before="480" w:line="276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30CAC"/>
    <w:pPr>
      <w:spacing w:before="200" w:line="276" w:lineRule="auto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30CAC"/>
    <w:pPr>
      <w:spacing w:before="200" w:line="271" w:lineRule="auto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30CAC"/>
    <w:pPr>
      <w:spacing w:before="200" w:line="276" w:lineRule="auto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30CAC"/>
    <w:pPr>
      <w:spacing w:before="200" w:line="276" w:lineRule="auto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0CAC"/>
    <w:pPr>
      <w:spacing w:line="271" w:lineRule="auto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30CAC"/>
    <w:pPr>
      <w:spacing w:line="276" w:lineRule="auto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30CAC"/>
    <w:pPr>
      <w:spacing w:line="276" w:lineRule="auto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30CAC"/>
    <w:pPr>
      <w:spacing w:line="276" w:lineRule="auto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C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30CAC"/>
    <w:rPr>
      <w:rFonts w:asciiTheme="majorHAnsi" w:eastAsiaTheme="majorEastAsia" w:hAnsiTheme="majorHAnsi" w:cstheme="majorBidi"/>
      <w:b/>
      <w:bCs/>
    </w:rPr>
  </w:style>
  <w:style w:type="paragraph" w:styleId="a3">
    <w:name w:val="List Paragraph"/>
    <w:basedOn w:val="a"/>
    <w:uiPriority w:val="34"/>
    <w:qFormat/>
    <w:rsid w:val="00E30CAC"/>
    <w:pPr>
      <w:spacing w:line="276" w:lineRule="auto"/>
      <w:ind w:left="720"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30CAC"/>
    <w:pPr>
      <w:pBdr>
        <w:bottom w:val="single" w:sz="4" w:space="1" w:color="auto"/>
      </w:pBdr>
      <w:ind w:firstLine="709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30C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21">
    <w:name w:val="Body Text 2"/>
    <w:basedOn w:val="a"/>
    <w:link w:val="22"/>
    <w:uiPriority w:val="99"/>
    <w:semiHidden/>
    <w:unhideWhenUsed/>
    <w:rsid w:val="00A26EF6"/>
    <w:pPr>
      <w:spacing w:after="120" w:line="480" w:lineRule="auto"/>
      <w:ind w:firstLine="709"/>
      <w:contextualSpacing/>
      <w:jc w:val="both"/>
    </w:pPr>
    <w:rPr>
      <w:rFonts w:eastAsiaTheme="minorHAnsi" w:cstheme="minorBidi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26EF6"/>
    <w:rPr>
      <w:rFonts w:eastAsiaTheme="minorEastAsia"/>
      <w:bCs w:val="0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E30C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0C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E30C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E30C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E30CA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E30CA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C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26EF6"/>
    <w:pPr>
      <w:spacing w:after="100" w:line="276" w:lineRule="auto"/>
      <w:ind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23">
    <w:name w:val="toc 2"/>
    <w:basedOn w:val="a"/>
    <w:next w:val="a"/>
    <w:autoRedefine/>
    <w:uiPriority w:val="39"/>
    <w:unhideWhenUsed/>
    <w:rsid w:val="00A26EF6"/>
    <w:pPr>
      <w:spacing w:after="100" w:line="276" w:lineRule="auto"/>
      <w:ind w:left="220"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31">
    <w:name w:val="toc 3"/>
    <w:basedOn w:val="a"/>
    <w:next w:val="a"/>
    <w:autoRedefine/>
    <w:uiPriority w:val="39"/>
    <w:unhideWhenUsed/>
    <w:rsid w:val="00A26EF6"/>
    <w:pPr>
      <w:spacing w:after="100" w:line="276" w:lineRule="auto"/>
      <w:ind w:left="440"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a6">
    <w:name w:val="caption"/>
    <w:basedOn w:val="a"/>
    <w:next w:val="a"/>
    <w:uiPriority w:val="35"/>
    <w:unhideWhenUsed/>
    <w:rsid w:val="00EF2683"/>
    <w:pPr>
      <w:spacing w:line="276" w:lineRule="auto"/>
      <w:ind w:firstLine="709"/>
      <w:contextualSpacing/>
      <w:jc w:val="both"/>
    </w:pPr>
    <w:rPr>
      <w:rFonts w:eastAsiaTheme="minorHAnsi" w:cstheme="minorBidi"/>
      <w:b/>
      <w:bCs/>
      <w:color w:val="525A7D" w:themeColor="accent1" w:themeShade="BF"/>
      <w:sz w:val="16"/>
      <w:szCs w:val="16"/>
      <w:lang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E30CAC"/>
    <w:pPr>
      <w:spacing w:after="600" w:line="276" w:lineRule="auto"/>
      <w:ind w:firstLine="709"/>
      <w:contextualSpacing/>
      <w:jc w:val="both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E30C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E30CAC"/>
    <w:rPr>
      <w:b/>
      <w:bCs/>
    </w:rPr>
  </w:style>
  <w:style w:type="character" w:styleId="aa">
    <w:name w:val="Emphasis"/>
    <w:uiPriority w:val="20"/>
    <w:qFormat/>
    <w:rsid w:val="00E30C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link w:val="ac"/>
    <w:uiPriority w:val="1"/>
    <w:qFormat/>
    <w:rsid w:val="00E30CAC"/>
    <w:pPr>
      <w:ind w:firstLine="709"/>
      <w:contextualSpacing/>
      <w:jc w:val="both"/>
    </w:pPr>
    <w:rPr>
      <w:rFonts w:eastAsiaTheme="minorHAnsi" w:cstheme="minorBidi"/>
      <w:lang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E30CAC"/>
    <w:pPr>
      <w:spacing w:before="200" w:line="276" w:lineRule="auto"/>
      <w:ind w:left="360" w:right="360" w:firstLine="709"/>
      <w:contextualSpacing/>
      <w:jc w:val="both"/>
    </w:pPr>
    <w:rPr>
      <w:rFonts w:asciiTheme="minorHAnsi" w:eastAsiaTheme="minorEastAsia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E30CA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30CAC"/>
    <w:pPr>
      <w:pBdr>
        <w:bottom w:val="single" w:sz="4" w:space="1" w:color="auto"/>
      </w:pBdr>
      <w:spacing w:before="200" w:after="280" w:line="276" w:lineRule="auto"/>
      <w:ind w:left="1008" w:right="1152" w:firstLine="709"/>
      <w:contextualSpacing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30CAC"/>
    <w:rPr>
      <w:b/>
      <w:bCs/>
      <w:i/>
      <w:iCs/>
    </w:rPr>
  </w:style>
  <w:style w:type="character" w:styleId="af">
    <w:name w:val="Subtle Emphasis"/>
    <w:uiPriority w:val="19"/>
    <w:qFormat/>
    <w:rsid w:val="00E30CAC"/>
    <w:rPr>
      <w:i/>
      <w:iCs/>
    </w:rPr>
  </w:style>
  <w:style w:type="character" w:styleId="af0">
    <w:name w:val="Intense Emphasis"/>
    <w:uiPriority w:val="21"/>
    <w:qFormat/>
    <w:rsid w:val="00E30CAC"/>
    <w:rPr>
      <w:b/>
      <w:bCs/>
    </w:rPr>
  </w:style>
  <w:style w:type="character" w:styleId="af1">
    <w:name w:val="Subtle Reference"/>
    <w:uiPriority w:val="31"/>
    <w:qFormat/>
    <w:rsid w:val="00E30CAC"/>
    <w:rPr>
      <w:smallCaps/>
    </w:rPr>
  </w:style>
  <w:style w:type="character" w:styleId="af2">
    <w:name w:val="Intense Reference"/>
    <w:uiPriority w:val="32"/>
    <w:qFormat/>
    <w:rsid w:val="00E30CAC"/>
    <w:rPr>
      <w:smallCaps/>
      <w:spacing w:val="5"/>
      <w:u w:val="single"/>
    </w:rPr>
  </w:style>
  <w:style w:type="character" w:styleId="af3">
    <w:name w:val="Book Title"/>
    <w:uiPriority w:val="33"/>
    <w:qFormat/>
    <w:rsid w:val="00E30CA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E30CAC"/>
    <w:pPr>
      <w:outlineLvl w:val="9"/>
    </w:pPr>
    <w:rPr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E30CAC"/>
    <w:rPr>
      <w:rFonts w:ascii="Times New Roman" w:eastAsiaTheme="minorHAnsi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4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petrov213@mail.ru" TargetMode="External"/><Relationship Id="rId5" Type="http://schemas.openxmlformats.org/officeDocument/2006/relationships/hyperlink" Target="mailto:Duguia93@gmail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rufovna94@gmail.com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1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</dc:creator>
  <cp:lastModifiedBy>Михаил</cp:lastModifiedBy>
  <cp:revision>8</cp:revision>
  <cp:lastPrinted>2015-12-16T05:28:00Z</cp:lastPrinted>
  <dcterms:created xsi:type="dcterms:W3CDTF">2015-12-15T22:53:00Z</dcterms:created>
  <dcterms:modified xsi:type="dcterms:W3CDTF">2016-01-15T02:32:00Z</dcterms:modified>
</cp:coreProperties>
</file>