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35" w:rsidRPr="00853048" w:rsidRDefault="00966C35" w:rsidP="00966C35">
      <w:pPr>
        <w:ind w:left="4956"/>
      </w:pPr>
      <w:r w:rsidRPr="00853048">
        <w:t>УТВЕРЖДАЮ</w:t>
      </w:r>
    </w:p>
    <w:p w:rsidR="00966C35" w:rsidRPr="00853048" w:rsidRDefault="00966C35" w:rsidP="00966C35">
      <w:pPr>
        <w:ind w:left="4956"/>
      </w:pPr>
      <w:r w:rsidRPr="00853048">
        <w:t xml:space="preserve">Ректор ЯГСХА       </w:t>
      </w:r>
    </w:p>
    <w:p w:rsidR="00966C35" w:rsidRPr="00853048" w:rsidRDefault="00966C35" w:rsidP="00966C35">
      <w:pPr>
        <w:ind w:left="4956"/>
      </w:pPr>
      <w:r w:rsidRPr="00853048">
        <w:t xml:space="preserve">                            Л.Н. Владимиров</w:t>
      </w:r>
    </w:p>
    <w:p w:rsidR="00966C35" w:rsidRDefault="00167AFB" w:rsidP="00966C35">
      <w:pPr>
        <w:ind w:left="4956"/>
      </w:pPr>
      <w:r>
        <w:t>14</w:t>
      </w:r>
      <w:r w:rsidR="00966C35">
        <w:t xml:space="preserve"> </w:t>
      </w:r>
      <w:r w:rsidR="00FD10DA">
        <w:t>дека</w:t>
      </w:r>
      <w:r w:rsidR="00966C35">
        <w:t xml:space="preserve">бря </w:t>
      </w:r>
      <w:r w:rsidR="00966C35" w:rsidRPr="00853048">
        <w:t>200</w:t>
      </w:r>
      <w:r>
        <w:t>9</w:t>
      </w:r>
      <w:r w:rsidR="00966C35" w:rsidRPr="00853048">
        <w:t xml:space="preserve"> года</w:t>
      </w:r>
    </w:p>
    <w:p w:rsidR="006158E9" w:rsidRDefault="006158E9" w:rsidP="00167AFB">
      <w:pPr>
        <w:shd w:val="clear" w:color="auto" w:fill="FFFFFF"/>
        <w:spacing w:before="53"/>
        <w:ind w:left="-24" w:firstLine="24"/>
        <w:rPr>
          <w:color w:val="000000"/>
          <w:spacing w:val="3"/>
          <w:sz w:val="20"/>
          <w:szCs w:val="20"/>
        </w:rPr>
      </w:pPr>
    </w:p>
    <w:p w:rsidR="006158E9" w:rsidRDefault="006158E9" w:rsidP="00167AFB">
      <w:pPr>
        <w:shd w:val="clear" w:color="auto" w:fill="FFFFFF"/>
        <w:spacing w:before="53"/>
        <w:ind w:left="-24" w:firstLine="24"/>
        <w:rPr>
          <w:color w:val="000000"/>
          <w:spacing w:val="3"/>
          <w:sz w:val="20"/>
          <w:szCs w:val="20"/>
        </w:rPr>
      </w:pPr>
    </w:p>
    <w:p w:rsidR="006158E9" w:rsidRDefault="006158E9" w:rsidP="00167AFB">
      <w:pPr>
        <w:shd w:val="clear" w:color="auto" w:fill="FFFFFF"/>
        <w:spacing w:before="53"/>
        <w:ind w:left="-24" w:firstLine="24"/>
        <w:rPr>
          <w:color w:val="000000"/>
          <w:spacing w:val="3"/>
          <w:sz w:val="20"/>
          <w:szCs w:val="20"/>
        </w:rPr>
      </w:pPr>
    </w:p>
    <w:p w:rsidR="00167AFB" w:rsidRPr="00167AFB" w:rsidRDefault="00167AFB" w:rsidP="00167AFB">
      <w:pPr>
        <w:shd w:val="clear" w:color="auto" w:fill="FFFFFF"/>
        <w:spacing w:before="53"/>
        <w:ind w:left="-24" w:firstLine="24"/>
        <w:rPr>
          <w:color w:val="000000"/>
          <w:spacing w:val="3"/>
          <w:sz w:val="20"/>
          <w:szCs w:val="20"/>
        </w:rPr>
      </w:pPr>
      <w:r w:rsidRPr="00167AFB">
        <w:rPr>
          <w:color w:val="000000"/>
          <w:spacing w:val="3"/>
          <w:sz w:val="20"/>
          <w:szCs w:val="20"/>
        </w:rPr>
        <w:t xml:space="preserve">Рассмотрено и утверждено решением </w:t>
      </w:r>
    </w:p>
    <w:p w:rsidR="00167AFB" w:rsidRPr="00167AFB" w:rsidRDefault="00167AFB" w:rsidP="00167AFB">
      <w:pPr>
        <w:shd w:val="clear" w:color="auto" w:fill="FFFFFF"/>
        <w:spacing w:before="53"/>
        <w:ind w:left="-24" w:firstLine="24"/>
        <w:rPr>
          <w:color w:val="000000"/>
          <w:spacing w:val="3"/>
          <w:sz w:val="20"/>
          <w:szCs w:val="20"/>
        </w:rPr>
      </w:pPr>
      <w:r w:rsidRPr="00167AFB">
        <w:rPr>
          <w:color w:val="000000"/>
          <w:spacing w:val="3"/>
          <w:sz w:val="20"/>
          <w:szCs w:val="20"/>
        </w:rPr>
        <w:t>Административного совета ЯГСХА</w:t>
      </w:r>
    </w:p>
    <w:p w:rsidR="00167AFB" w:rsidRPr="00167AFB" w:rsidRDefault="00167AFB" w:rsidP="00167AFB">
      <w:pPr>
        <w:shd w:val="clear" w:color="auto" w:fill="FFFFFF"/>
        <w:spacing w:before="53"/>
        <w:ind w:left="-24" w:firstLine="24"/>
        <w:rPr>
          <w:color w:val="000000"/>
          <w:spacing w:val="3"/>
          <w:sz w:val="20"/>
          <w:szCs w:val="20"/>
        </w:rPr>
      </w:pPr>
      <w:r w:rsidRPr="00167AFB">
        <w:rPr>
          <w:color w:val="000000"/>
          <w:spacing w:val="3"/>
          <w:sz w:val="20"/>
          <w:szCs w:val="20"/>
        </w:rPr>
        <w:t xml:space="preserve">12 ноября 2007 года </w:t>
      </w:r>
    </w:p>
    <w:p w:rsidR="00167AFB" w:rsidRPr="00167AFB" w:rsidRDefault="00167AFB" w:rsidP="00167AFB">
      <w:pPr>
        <w:shd w:val="clear" w:color="auto" w:fill="FFFFFF"/>
        <w:spacing w:before="53"/>
        <w:ind w:left="-24" w:firstLine="24"/>
        <w:rPr>
          <w:color w:val="000000"/>
          <w:spacing w:val="3"/>
          <w:sz w:val="20"/>
          <w:szCs w:val="20"/>
        </w:rPr>
      </w:pPr>
      <w:r w:rsidRPr="00167AFB">
        <w:rPr>
          <w:color w:val="000000"/>
          <w:spacing w:val="3"/>
          <w:sz w:val="20"/>
          <w:szCs w:val="20"/>
        </w:rPr>
        <w:t>С дополнениями по пункту 4.11</w:t>
      </w:r>
    </w:p>
    <w:p w:rsidR="00167AFB" w:rsidRPr="00167AFB" w:rsidRDefault="00167AFB" w:rsidP="00167AFB">
      <w:pPr>
        <w:shd w:val="clear" w:color="auto" w:fill="FFFFFF"/>
        <w:spacing w:before="53"/>
        <w:ind w:left="-24" w:firstLine="24"/>
        <w:rPr>
          <w:color w:val="000000"/>
          <w:spacing w:val="3"/>
          <w:sz w:val="20"/>
          <w:szCs w:val="20"/>
        </w:rPr>
      </w:pPr>
      <w:proofErr w:type="gramStart"/>
      <w:r w:rsidRPr="00167AFB">
        <w:rPr>
          <w:color w:val="000000"/>
          <w:spacing w:val="3"/>
          <w:sz w:val="20"/>
          <w:szCs w:val="20"/>
        </w:rPr>
        <w:t>(Решение Административного совета</w:t>
      </w:r>
      <w:proofErr w:type="gramEnd"/>
    </w:p>
    <w:p w:rsidR="00167AFB" w:rsidRDefault="00167AFB" w:rsidP="00167AFB">
      <w:pPr>
        <w:shd w:val="clear" w:color="auto" w:fill="FFFFFF"/>
        <w:spacing w:before="53"/>
        <w:ind w:left="-24" w:firstLine="24"/>
        <w:rPr>
          <w:color w:val="000000"/>
          <w:spacing w:val="3"/>
          <w:sz w:val="20"/>
          <w:szCs w:val="20"/>
        </w:rPr>
      </w:pPr>
      <w:proofErr w:type="gramStart"/>
      <w:r w:rsidRPr="00167AFB">
        <w:rPr>
          <w:color w:val="000000"/>
          <w:spacing w:val="3"/>
          <w:sz w:val="20"/>
          <w:szCs w:val="20"/>
        </w:rPr>
        <w:t xml:space="preserve">ЯГСХА от 14 </w:t>
      </w:r>
      <w:r w:rsidR="00FD10DA">
        <w:rPr>
          <w:color w:val="000000"/>
          <w:spacing w:val="3"/>
          <w:sz w:val="20"/>
          <w:szCs w:val="20"/>
        </w:rPr>
        <w:t>дека</w:t>
      </w:r>
      <w:r w:rsidRPr="00167AFB">
        <w:rPr>
          <w:color w:val="000000"/>
          <w:spacing w:val="3"/>
          <w:sz w:val="20"/>
          <w:szCs w:val="20"/>
        </w:rPr>
        <w:t>бря 2009 года)</w:t>
      </w:r>
      <w:proofErr w:type="gramEnd"/>
    </w:p>
    <w:p w:rsidR="001D2017" w:rsidRDefault="001D2017" w:rsidP="00167AFB">
      <w:pPr>
        <w:shd w:val="clear" w:color="auto" w:fill="FFFFFF"/>
        <w:spacing w:before="53"/>
        <w:ind w:left="-24" w:firstLine="24"/>
        <w:rPr>
          <w:color w:val="000000"/>
          <w:spacing w:val="3"/>
          <w:sz w:val="20"/>
          <w:szCs w:val="20"/>
        </w:rPr>
      </w:pPr>
    </w:p>
    <w:p w:rsidR="001D2017" w:rsidRDefault="001D2017" w:rsidP="00167AFB">
      <w:pPr>
        <w:shd w:val="clear" w:color="auto" w:fill="FFFFFF"/>
        <w:spacing w:before="53"/>
        <w:ind w:left="-24" w:firstLine="24"/>
        <w:rPr>
          <w:sz w:val="20"/>
          <w:szCs w:val="20"/>
        </w:rPr>
      </w:pPr>
    </w:p>
    <w:p w:rsidR="001D2017" w:rsidRDefault="001D2017" w:rsidP="00167AFB">
      <w:pPr>
        <w:shd w:val="clear" w:color="auto" w:fill="FFFFFF"/>
        <w:spacing w:before="53"/>
        <w:ind w:left="-24" w:firstLine="24"/>
        <w:rPr>
          <w:sz w:val="20"/>
          <w:szCs w:val="20"/>
        </w:rPr>
      </w:pPr>
    </w:p>
    <w:p w:rsidR="001D2017" w:rsidRPr="00167AFB" w:rsidRDefault="001D2017" w:rsidP="00167AFB">
      <w:pPr>
        <w:shd w:val="clear" w:color="auto" w:fill="FFFFFF"/>
        <w:spacing w:before="53"/>
        <w:ind w:left="-24" w:firstLine="24"/>
        <w:rPr>
          <w:sz w:val="20"/>
          <w:szCs w:val="20"/>
        </w:rPr>
      </w:pPr>
    </w:p>
    <w:p w:rsidR="00966C35" w:rsidRPr="00853048" w:rsidRDefault="00966C35" w:rsidP="00167AFB">
      <w:pPr>
        <w:shd w:val="clear" w:color="auto" w:fill="FFFFFF"/>
        <w:spacing w:before="53"/>
        <w:ind w:left="-24" w:firstLine="709"/>
        <w:rPr>
          <w:color w:val="000000"/>
          <w:spacing w:val="3"/>
        </w:rPr>
      </w:pPr>
    </w:p>
    <w:p w:rsidR="00966C35" w:rsidRPr="00853048" w:rsidRDefault="00966C35" w:rsidP="00966C35">
      <w:pPr>
        <w:shd w:val="clear" w:color="auto" w:fill="FFFFFF"/>
        <w:spacing w:before="53"/>
        <w:ind w:left="-24" w:firstLine="24"/>
        <w:jc w:val="center"/>
        <w:rPr>
          <w:color w:val="000000"/>
          <w:spacing w:val="3"/>
        </w:rPr>
      </w:pPr>
      <w:r w:rsidRPr="00853048">
        <w:rPr>
          <w:color w:val="000000"/>
          <w:spacing w:val="3"/>
        </w:rPr>
        <w:t>ПОЛОЖЕНИЕ</w:t>
      </w:r>
    </w:p>
    <w:p w:rsidR="00966C35" w:rsidRPr="00853048" w:rsidRDefault="00966C35" w:rsidP="00966C35">
      <w:pPr>
        <w:shd w:val="clear" w:color="auto" w:fill="FFFFFF"/>
        <w:spacing w:before="53"/>
        <w:ind w:left="-24" w:firstLine="24"/>
        <w:jc w:val="center"/>
        <w:rPr>
          <w:color w:val="000000"/>
          <w:spacing w:val="3"/>
        </w:rPr>
      </w:pPr>
      <w:r>
        <w:rPr>
          <w:color w:val="000000"/>
          <w:spacing w:val="3"/>
        </w:rPr>
        <w:t xml:space="preserve">об инженерно-технических олимпиадах школьников, проводимых в рамках   </w:t>
      </w:r>
      <w:r w:rsidRPr="00853048">
        <w:rPr>
          <w:color w:val="000000"/>
          <w:spacing w:val="3"/>
        </w:rPr>
        <w:t xml:space="preserve"> Ларионовских чтени</w:t>
      </w:r>
      <w:r>
        <w:rPr>
          <w:color w:val="000000"/>
          <w:spacing w:val="3"/>
        </w:rPr>
        <w:t>й</w:t>
      </w:r>
    </w:p>
    <w:p w:rsidR="00966C35" w:rsidRPr="00853048" w:rsidRDefault="00966C35" w:rsidP="00966C35">
      <w:pPr>
        <w:shd w:val="clear" w:color="auto" w:fill="FFFFFF"/>
        <w:spacing w:before="53"/>
        <w:ind w:left="-24" w:firstLine="709"/>
        <w:jc w:val="center"/>
        <w:rPr>
          <w:color w:val="000000"/>
          <w:spacing w:val="3"/>
        </w:rPr>
      </w:pPr>
    </w:p>
    <w:p w:rsidR="00966C35" w:rsidRPr="00853048" w:rsidRDefault="00966C35" w:rsidP="00966C35">
      <w:pPr>
        <w:shd w:val="clear" w:color="auto" w:fill="FFFFFF"/>
        <w:spacing w:before="53"/>
        <w:ind w:left="-24" w:firstLine="24"/>
        <w:jc w:val="center"/>
        <w:rPr>
          <w:color w:val="000000"/>
          <w:spacing w:val="3"/>
        </w:rPr>
      </w:pPr>
      <w:r w:rsidRPr="00853048">
        <w:rPr>
          <w:color w:val="000000"/>
          <w:spacing w:val="3"/>
        </w:rPr>
        <w:t>1. Общие положения</w:t>
      </w:r>
    </w:p>
    <w:p w:rsidR="00966C35" w:rsidRPr="00853048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 w:rsidRPr="00853048">
        <w:rPr>
          <w:color w:val="000000"/>
          <w:spacing w:val="3"/>
        </w:rPr>
        <w:t>10 февраля 1938 года родился выдающийся ученый и организатор науки, действительный член Российской Академии наук, Председатель Президиума Якутского научного центра (1992-</w:t>
      </w:r>
      <w:smartTag w:uri="urn:schemas-microsoft-com:office:smarttags" w:element="metricconverter">
        <w:smartTagPr>
          <w:attr w:name="ProductID" w:val="1997 г"/>
        </w:smartTagPr>
        <w:r w:rsidRPr="00853048">
          <w:rPr>
            <w:color w:val="000000"/>
            <w:spacing w:val="3"/>
          </w:rPr>
          <w:t>1997 г</w:t>
        </w:r>
      </w:smartTag>
      <w:r>
        <w:rPr>
          <w:color w:val="000000"/>
          <w:spacing w:val="3"/>
        </w:rPr>
        <w:t xml:space="preserve">.г., </w:t>
      </w:r>
      <w:r w:rsidRPr="00853048">
        <w:rPr>
          <w:color w:val="000000"/>
          <w:spacing w:val="3"/>
        </w:rPr>
        <w:t xml:space="preserve">2002-2004 г.г.), генеральный директор Объединенного института физико–технических проблем Севера Сибирского отделения РАН (1986-2004г.г.) Ларионов Владимир Петрович.      </w:t>
      </w:r>
    </w:p>
    <w:p w:rsidR="00966C35" w:rsidRPr="00853048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 w:rsidRPr="00853048">
        <w:rPr>
          <w:color w:val="000000"/>
          <w:spacing w:val="3"/>
        </w:rPr>
        <w:t xml:space="preserve">Академик РАН Ларионов В.П. внес выдающийся вклад в науку и практику повышения работоспособности материалов и техники при низких климатических температурах. Результаты фундаментальных и прикладных исследований, основанной и возглавляемой им научной школы, использованы при строительстве магистральных газопроводов, промышленного и жилищного строительства в экстремальных климатических условиях, внедрении новых технологий в агропромышленном комплексе Республики Саха (Якутия). При научном и организационном руководстве академика РАН, академика АН РС (Я) Ларионова В.П. был организован и успешно функционирует ряд научно – исследовательских учреждений, в которых активно и успешно ведутся научные исследования, направленные на решение актуальных проблем повышения эффективности производства в промышленности и сельском хозяйстве нашей республики. 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 w:rsidRPr="00853048">
        <w:rPr>
          <w:color w:val="000000"/>
          <w:spacing w:val="3"/>
        </w:rPr>
        <w:t>Учитывая выдающуюся роль академика РАН, академика АН РС (Я) Ларионова В.П. в развити</w:t>
      </w:r>
      <w:r>
        <w:rPr>
          <w:color w:val="000000"/>
          <w:spacing w:val="3"/>
        </w:rPr>
        <w:t>и</w:t>
      </w:r>
      <w:r w:rsidRPr="00853048">
        <w:rPr>
          <w:color w:val="000000"/>
          <w:spacing w:val="3"/>
        </w:rPr>
        <w:t xml:space="preserve"> новых научных направлений исследования фундаментальных свойств материалов, механизмов, машин и конструкций, новых технологических процессов, обеспечивающих п</w:t>
      </w:r>
      <w:r>
        <w:rPr>
          <w:color w:val="000000"/>
          <w:spacing w:val="3"/>
        </w:rPr>
        <w:t xml:space="preserve">овышение </w:t>
      </w:r>
      <w:r w:rsidRPr="00853048">
        <w:rPr>
          <w:color w:val="000000"/>
          <w:spacing w:val="3"/>
        </w:rPr>
        <w:t>качества</w:t>
      </w:r>
      <w:r>
        <w:rPr>
          <w:color w:val="000000"/>
          <w:spacing w:val="3"/>
        </w:rPr>
        <w:t xml:space="preserve"> жизнедеятельности человека в экстремальных климатических условиях, </w:t>
      </w:r>
      <w:r w:rsidRPr="00853048">
        <w:rPr>
          <w:color w:val="000000"/>
          <w:spacing w:val="3"/>
        </w:rPr>
        <w:t>Якутск</w:t>
      </w:r>
      <w:r>
        <w:rPr>
          <w:color w:val="000000"/>
          <w:spacing w:val="3"/>
        </w:rPr>
        <w:t>ая</w:t>
      </w:r>
      <w:r w:rsidRPr="00853048">
        <w:rPr>
          <w:color w:val="000000"/>
          <w:spacing w:val="3"/>
        </w:rPr>
        <w:t xml:space="preserve"> государственн</w:t>
      </w:r>
      <w:r>
        <w:rPr>
          <w:color w:val="000000"/>
          <w:spacing w:val="3"/>
        </w:rPr>
        <w:t>ая</w:t>
      </w:r>
      <w:r w:rsidRPr="00853048">
        <w:rPr>
          <w:color w:val="000000"/>
          <w:spacing w:val="3"/>
        </w:rPr>
        <w:t xml:space="preserve"> сельскохозяйственн</w:t>
      </w:r>
      <w:r>
        <w:rPr>
          <w:color w:val="000000"/>
          <w:spacing w:val="3"/>
        </w:rPr>
        <w:t>ая</w:t>
      </w:r>
      <w:r w:rsidRPr="00853048">
        <w:rPr>
          <w:color w:val="000000"/>
          <w:spacing w:val="3"/>
        </w:rPr>
        <w:t xml:space="preserve"> академи</w:t>
      </w:r>
      <w:r>
        <w:rPr>
          <w:color w:val="000000"/>
          <w:spacing w:val="3"/>
        </w:rPr>
        <w:t>я с 2005 года п</w:t>
      </w:r>
      <w:r w:rsidRPr="00853048">
        <w:rPr>
          <w:color w:val="000000"/>
          <w:spacing w:val="3"/>
        </w:rPr>
        <w:t>ров</w:t>
      </w:r>
      <w:r>
        <w:rPr>
          <w:color w:val="000000"/>
          <w:spacing w:val="3"/>
        </w:rPr>
        <w:t xml:space="preserve">одит ежегодные </w:t>
      </w:r>
      <w:r w:rsidRPr="00853048">
        <w:rPr>
          <w:color w:val="000000"/>
          <w:spacing w:val="3"/>
        </w:rPr>
        <w:t>Ларионовски</w:t>
      </w:r>
      <w:r>
        <w:rPr>
          <w:color w:val="000000"/>
          <w:spacing w:val="3"/>
        </w:rPr>
        <w:t>е</w:t>
      </w:r>
      <w:r w:rsidRPr="00853048">
        <w:rPr>
          <w:color w:val="000000"/>
          <w:spacing w:val="3"/>
        </w:rPr>
        <w:t xml:space="preserve"> чтени</w:t>
      </w:r>
      <w:r>
        <w:rPr>
          <w:color w:val="000000"/>
          <w:spacing w:val="3"/>
        </w:rPr>
        <w:t xml:space="preserve">я. 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Основной концепцией проведения инженерно-технических олимпиад в рамках  </w:t>
      </w:r>
      <w:r w:rsidRPr="00853048">
        <w:rPr>
          <w:color w:val="000000"/>
          <w:spacing w:val="3"/>
        </w:rPr>
        <w:t>Ларионовских чтений</w:t>
      </w:r>
      <w:r>
        <w:rPr>
          <w:color w:val="000000"/>
          <w:spacing w:val="3"/>
        </w:rPr>
        <w:t xml:space="preserve"> является – привлечение и </w:t>
      </w:r>
      <w:r w:rsidRPr="00853048">
        <w:rPr>
          <w:color w:val="000000"/>
          <w:spacing w:val="3"/>
        </w:rPr>
        <w:t xml:space="preserve">стимулирование </w:t>
      </w:r>
      <w:r>
        <w:rPr>
          <w:color w:val="000000"/>
          <w:spacing w:val="3"/>
        </w:rPr>
        <w:t xml:space="preserve">творческой научно-технической активности  </w:t>
      </w:r>
      <w:r w:rsidRPr="00853048">
        <w:rPr>
          <w:color w:val="000000"/>
          <w:spacing w:val="3"/>
        </w:rPr>
        <w:t xml:space="preserve">школьников </w:t>
      </w:r>
      <w:r>
        <w:rPr>
          <w:color w:val="000000"/>
          <w:spacing w:val="3"/>
        </w:rPr>
        <w:t xml:space="preserve">в </w:t>
      </w:r>
      <w:r w:rsidRPr="00853048">
        <w:rPr>
          <w:color w:val="000000"/>
          <w:spacing w:val="3"/>
        </w:rPr>
        <w:t xml:space="preserve">инновационной деятельности </w:t>
      </w:r>
      <w:r>
        <w:rPr>
          <w:color w:val="000000"/>
          <w:spacing w:val="3"/>
        </w:rPr>
        <w:t xml:space="preserve">по </w:t>
      </w:r>
      <w:r w:rsidRPr="00853048">
        <w:rPr>
          <w:color w:val="000000"/>
          <w:spacing w:val="3"/>
        </w:rPr>
        <w:t>исследовани</w:t>
      </w:r>
      <w:r>
        <w:rPr>
          <w:color w:val="000000"/>
          <w:spacing w:val="3"/>
        </w:rPr>
        <w:t xml:space="preserve">ю и </w:t>
      </w:r>
      <w:r w:rsidRPr="00853048">
        <w:rPr>
          <w:color w:val="000000"/>
          <w:spacing w:val="3"/>
        </w:rPr>
        <w:t>решени</w:t>
      </w:r>
      <w:r>
        <w:rPr>
          <w:color w:val="000000"/>
          <w:spacing w:val="3"/>
        </w:rPr>
        <w:t>ю</w:t>
      </w:r>
      <w:r w:rsidRPr="00853048">
        <w:rPr>
          <w:color w:val="000000"/>
          <w:spacing w:val="3"/>
        </w:rPr>
        <w:t xml:space="preserve"> актуальных научно - технических задач инженерно – </w:t>
      </w:r>
      <w:r w:rsidRPr="00853048">
        <w:rPr>
          <w:color w:val="000000"/>
          <w:spacing w:val="3"/>
        </w:rPr>
        <w:lastRenderedPageBreak/>
        <w:t>технического обеспечения п</w:t>
      </w:r>
      <w:r>
        <w:rPr>
          <w:color w:val="000000"/>
          <w:spacing w:val="3"/>
        </w:rPr>
        <w:t xml:space="preserve">овышения </w:t>
      </w:r>
      <w:r w:rsidRPr="00853048">
        <w:rPr>
          <w:color w:val="000000"/>
          <w:spacing w:val="3"/>
        </w:rPr>
        <w:t>качества</w:t>
      </w:r>
      <w:r>
        <w:rPr>
          <w:color w:val="000000"/>
          <w:spacing w:val="3"/>
        </w:rPr>
        <w:t xml:space="preserve"> жизнедеятельности человека в экстремальных климатических условиях.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</w:p>
    <w:p w:rsidR="00966C35" w:rsidRDefault="00966C35" w:rsidP="00966C35">
      <w:pPr>
        <w:shd w:val="clear" w:color="auto" w:fill="FFFFFF"/>
        <w:spacing w:before="53"/>
        <w:ind w:left="-24" w:firstLine="709"/>
        <w:jc w:val="center"/>
        <w:rPr>
          <w:color w:val="000000"/>
          <w:spacing w:val="3"/>
        </w:rPr>
      </w:pPr>
      <w:r>
        <w:rPr>
          <w:color w:val="000000"/>
          <w:spacing w:val="3"/>
        </w:rPr>
        <w:t>2. Порядок организации и проведения инженерно-технических олимпиад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2.1. Ежегодные инженерно-технические олимпиады школьников 9 – 11-ых классов проводятся инженерным факультетом Якутской государственной сельскохозяйственной академии под руководством Министерства образования Республики Саха (Якутия).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2.2. Инженерно-технические олимпиады организуются и проводятся для участия школьников общеобразовательных учреждений Республики Саха (Якутия) в Ларионовских чтениях, проводимых Якутской государственной сельскохозяйственной академией.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2.3.  Инженерно-технические олимпиады проводятся в период с 14 января по 31 января  каждого года. Конкретные сроки проведения олимпиад согласуются с ответственным секретарем по Олимпиадам Министерства образования Республики Саха (Якутия).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2.4. Инженерно-технические олимпиады проводятся очно и заочно.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2.5. Инженерно-технические олимпиады проводятся на следующих уровнях:</w:t>
      </w:r>
    </w:p>
    <w:p w:rsidR="00966C35" w:rsidRDefault="00966C35" w:rsidP="00966C35">
      <w:pPr>
        <w:numPr>
          <w:ilvl w:val="0"/>
          <w:numId w:val="3"/>
        </w:numPr>
        <w:shd w:val="clear" w:color="auto" w:fill="FFFFFF"/>
        <w:spacing w:before="53"/>
        <w:jc w:val="both"/>
        <w:rPr>
          <w:color w:val="000000"/>
          <w:spacing w:val="3"/>
        </w:rPr>
      </w:pPr>
      <w:r>
        <w:rPr>
          <w:color w:val="000000"/>
          <w:spacing w:val="3"/>
        </w:rPr>
        <w:t>улусные инженерно-технические олимпиады;</w:t>
      </w:r>
    </w:p>
    <w:p w:rsidR="00966C35" w:rsidRDefault="00966C35" w:rsidP="00966C35">
      <w:pPr>
        <w:numPr>
          <w:ilvl w:val="0"/>
          <w:numId w:val="3"/>
        </w:numPr>
        <w:shd w:val="clear" w:color="auto" w:fill="FFFFFF"/>
        <w:spacing w:before="53"/>
        <w:jc w:val="both"/>
        <w:rPr>
          <w:color w:val="000000"/>
          <w:spacing w:val="3"/>
        </w:rPr>
      </w:pPr>
      <w:r>
        <w:rPr>
          <w:color w:val="000000"/>
          <w:spacing w:val="3"/>
        </w:rPr>
        <w:t>республиканская инженерно-техническая олимпиада.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2.6. Очные и заочные инженерно-технические олимпиады в улусах проводятся на базе средних общеобразовательных учреждений в улусных центрах.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2.7. Республиканская инженерно-техническая олимпиада проводится в </w:t>
      </w:r>
      <w:proofErr w:type="gramStart"/>
      <w:r>
        <w:rPr>
          <w:color w:val="000000"/>
          <w:spacing w:val="3"/>
        </w:rPr>
        <w:t>г</w:t>
      </w:r>
      <w:proofErr w:type="gramEnd"/>
      <w:r>
        <w:rPr>
          <w:color w:val="000000"/>
          <w:spacing w:val="3"/>
        </w:rPr>
        <w:t>. Якутске в Якутской государственной сельскохозяйственной академии в период с 8 февраля по 12 февраля ежегодно. Конкретная дата устанавливается не позднее 31 января.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</w:p>
    <w:p w:rsidR="00966C35" w:rsidRDefault="00966C35" w:rsidP="00966C35">
      <w:pPr>
        <w:shd w:val="clear" w:color="auto" w:fill="FFFFFF"/>
        <w:spacing w:before="53"/>
        <w:ind w:left="-24" w:firstLine="709"/>
        <w:jc w:val="center"/>
        <w:rPr>
          <w:color w:val="000000"/>
          <w:spacing w:val="3"/>
        </w:rPr>
      </w:pPr>
      <w:r>
        <w:rPr>
          <w:color w:val="000000"/>
          <w:spacing w:val="3"/>
        </w:rPr>
        <w:t>3. Порядок формирования основных заданий инженерно-технических олимпиад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3.1. Основные задания инженерно-технических олимпиад разрабатываются профессорско-преподавательским составом инженерного факультета ЯГСХА.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3.2. Содержание заданий должно соответствовать главной цели инженерно-технических олимпиад - </w:t>
      </w:r>
      <w:r w:rsidRPr="00853048">
        <w:rPr>
          <w:color w:val="000000"/>
          <w:spacing w:val="3"/>
        </w:rPr>
        <w:t>стимулировани</w:t>
      </w:r>
      <w:r>
        <w:rPr>
          <w:color w:val="000000"/>
          <w:spacing w:val="3"/>
        </w:rPr>
        <w:t>ю</w:t>
      </w:r>
      <w:r w:rsidRPr="00853048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творческой научно-технической активности  </w:t>
      </w:r>
      <w:r w:rsidRPr="00853048">
        <w:rPr>
          <w:color w:val="000000"/>
          <w:spacing w:val="3"/>
        </w:rPr>
        <w:t xml:space="preserve">школьников </w:t>
      </w:r>
      <w:r>
        <w:rPr>
          <w:color w:val="000000"/>
          <w:spacing w:val="3"/>
        </w:rPr>
        <w:t xml:space="preserve">в </w:t>
      </w:r>
      <w:r w:rsidRPr="00853048">
        <w:rPr>
          <w:color w:val="000000"/>
          <w:spacing w:val="3"/>
        </w:rPr>
        <w:t xml:space="preserve">инновационной деятельности </w:t>
      </w:r>
      <w:r>
        <w:rPr>
          <w:color w:val="000000"/>
          <w:spacing w:val="3"/>
        </w:rPr>
        <w:t xml:space="preserve">по </w:t>
      </w:r>
      <w:r w:rsidRPr="00853048">
        <w:rPr>
          <w:color w:val="000000"/>
          <w:spacing w:val="3"/>
        </w:rPr>
        <w:t>исследовани</w:t>
      </w:r>
      <w:r>
        <w:rPr>
          <w:color w:val="000000"/>
          <w:spacing w:val="3"/>
        </w:rPr>
        <w:t xml:space="preserve">ю и </w:t>
      </w:r>
      <w:r w:rsidRPr="00853048">
        <w:rPr>
          <w:color w:val="000000"/>
          <w:spacing w:val="3"/>
        </w:rPr>
        <w:t>решени</w:t>
      </w:r>
      <w:r>
        <w:rPr>
          <w:color w:val="000000"/>
          <w:spacing w:val="3"/>
        </w:rPr>
        <w:t>ю</w:t>
      </w:r>
      <w:r w:rsidRPr="00853048">
        <w:rPr>
          <w:color w:val="000000"/>
          <w:spacing w:val="3"/>
        </w:rPr>
        <w:t xml:space="preserve"> актуальных научно - технических задач инженерно – технического обеспечения п</w:t>
      </w:r>
      <w:r>
        <w:rPr>
          <w:color w:val="000000"/>
          <w:spacing w:val="3"/>
        </w:rPr>
        <w:t xml:space="preserve">овышения </w:t>
      </w:r>
      <w:r w:rsidRPr="00853048">
        <w:rPr>
          <w:color w:val="000000"/>
          <w:spacing w:val="3"/>
        </w:rPr>
        <w:t>качества</w:t>
      </w:r>
      <w:r>
        <w:rPr>
          <w:color w:val="000000"/>
          <w:spacing w:val="3"/>
        </w:rPr>
        <w:t xml:space="preserve"> жизнедеятельности человека в экстремальных климатических условиях.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3.3. Задание для участников инженерно-технических олимпиад состоит из двух разделов:</w:t>
      </w:r>
    </w:p>
    <w:p w:rsidR="00966C35" w:rsidRDefault="00966C35" w:rsidP="00966C35">
      <w:pPr>
        <w:numPr>
          <w:ilvl w:val="0"/>
          <w:numId w:val="2"/>
        </w:numPr>
        <w:shd w:val="clear" w:color="auto" w:fill="FFFFFF"/>
        <w:spacing w:before="53"/>
        <w:jc w:val="both"/>
        <w:rPr>
          <w:color w:val="000000"/>
          <w:spacing w:val="3"/>
        </w:rPr>
      </w:pPr>
      <w:r>
        <w:rPr>
          <w:color w:val="000000"/>
          <w:spacing w:val="3"/>
        </w:rPr>
        <w:t>задачи, способствующие выявлению пространственного воображения и мышления участника олимпиады, культуру построения и исполнения графического представления технических объектов (фигура, тело, деталь, узел, агрегат, машина);</w:t>
      </w:r>
    </w:p>
    <w:p w:rsidR="00966C35" w:rsidRDefault="00966C35" w:rsidP="00966C35">
      <w:pPr>
        <w:numPr>
          <w:ilvl w:val="0"/>
          <w:numId w:val="2"/>
        </w:numPr>
        <w:shd w:val="clear" w:color="auto" w:fill="FFFFFF"/>
        <w:spacing w:before="53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актуальная научно-техническая задача, техническое решение которой будет способствовать </w:t>
      </w:r>
      <w:r w:rsidRPr="00853048">
        <w:rPr>
          <w:color w:val="000000"/>
          <w:spacing w:val="3"/>
        </w:rPr>
        <w:t>п</w:t>
      </w:r>
      <w:r>
        <w:rPr>
          <w:color w:val="000000"/>
          <w:spacing w:val="3"/>
        </w:rPr>
        <w:t xml:space="preserve">овышению </w:t>
      </w:r>
      <w:r w:rsidRPr="00853048">
        <w:rPr>
          <w:color w:val="000000"/>
          <w:spacing w:val="3"/>
        </w:rPr>
        <w:t>качества</w:t>
      </w:r>
      <w:r>
        <w:rPr>
          <w:color w:val="000000"/>
          <w:spacing w:val="3"/>
        </w:rPr>
        <w:t xml:space="preserve"> жизнедеятельности человека в экстремальных климатических условиях.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lastRenderedPageBreak/>
        <w:t>3.4. Задание для участников инженерно-технических олимпиад утверждается на Ученом Совете инженерного факультета и направляется в улусные управления образования, в средние общеобразовательные учреждения за 2 недели до начала улусных олимпиад.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</w:p>
    <w:p w:rsidR="00966C35" w:rsidRDefault="00966C35" w:rsidP="00966C35">
      <w:pPr>
        <w:shd w:val="clear" w:color="auto" w:fill="FFFFFF"/>
        <w:spacing w:before="53"/>
        <w:ind w:left="-24" w:firstLine="709"/>
        <w:jc w:val="center"/>
        <w:rPr>
          <w:color w:val="000000"/>
          <w:spacing w:val="3"/>
        </w:rPr>
      </w:pPr>
      <w:r>
        <w:rPr>
          <w:color w:val="000000"/>
          <w:spacing w:val="3"/>
        </w:rPr>
        <w:t>4. Порядок подведения итогов инженерно-технических олимпиад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center"/>
        <w:rPr>
          <w:color w:val="000000"/>
          <w:spacing w:val="3"/>
        </w:rPr>
      </w:pP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4.1. Итоги улусных инженерно-технических олимпиад (очных и заочных) и республиканской инженерно-технической олимпиады подводятся по их окончании комиссией инженерного факультета ЯГСХА.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4.2. На улусном уровне определяется 1 победитель инженерно-технической олимпиады, который получает право представить свой вариант решения задания на республиканскую олимпиаду.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4.3. Победитель улусной инженерно-технической олимпиады награждается памятным подарком и дипломом. 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4.4. Всем участникам инженерно-технической олимпиады вручаются свидетельства участников, выданные Якутской государственной сельскохозяйственной академией.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4.5. Комиссией по подведению итогов улусной инженерно-технической олимпиады может быть принято решение о вручении не более 2 поощрительных призов и дипломов.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4.6. На республиканскую инженерно-техническую олимпиаду представляются все работы победителей улусных олимпиад.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4.7. Итоги республиканской инженерно-технической олимпиады подводятся по четырем номинациям:</w:t>
      </w:r>
    </w:p>
    <w:p w:rsidR="00966C35" w:rsidRDefault="00966C35" w:rsidP="00966C35">
      <w:pPr>
        <w:numPr>
          <w:ilvl w:val="0"/>
          <w:numId w:val="1"/>
        </w:numPr>
        <w:shd w:val="clear" w:color="auto" w:fill="FFFFFF"/>
        <w:spacing w:before="53"/>
        <w:jc w:val="both"/>
        <w:rPr>
          <w:color w:val="000000"/>
          <w:spacing w:val="3"/>
        </w:rPr>
      </w:pPr>
      <w:r w:rsidRPr="00853048">
        <w:rPr>
          <w:color w:val="000000"/>
          <w:spacing w:val="3"/>
        </w:rPr>
        <w:t>исследовани</w:t>
      </w:r>
      <w:r>
        <w:rPr>
          <w:color w:val="000000"/>
          <w:spacing w:val="3"/>
        </w:rPr>
        <w:t xml:space="preserve">е и </w:t>
      </w:r>
      <w:r w:rsidRPr="00853048">
        <w:rPr>
          <w:color w:val="000000"/>
          <w:spacing w:val="3"/>
        </w:rPr>
        <w:t>решени</w:t>
      </w:r>
      <w:r>
        <w:rPr>
          <w:color w:val="000000"/>
          <w:spacing w:val="3"/>
        </w:rPr>
        <w:t>е</w:t>
      </w:r>
      <w:r w:rsidRPr="00853048">
        <w:rPr>
          <w:color w:val="000000"/>
          <w:spacing w:val="3"/>
        </w:rPr>
        <w:t xml:space="preserve"> актуальн</w:t>
      </w:r>
      <w:r>
        <w:rPr>
          <w:color w:val="000000"/>
          <w:spacing w:val="3"/>
        </w:rPr>
        <w:t>ой</w:t>
      </w:r>
      <w:r w:rsidRPr="00853048">
        <w:rPr>
          <w:color w:val="000000"/>
          <w:spacing w:val="3"/>
        </w:rPr>
        <w:t xml:space="preserve"> научно - техническ</w:t>
      </w:r>
      <w:r>
        <w:rPr>
          <w:color w:val="000000"/>
          <w:spacing w:val="3"/>
        </w:rPr>
        <w:t>ой</w:t>
      </w:r>
      <w:r w:rsidRPr="00853048">
        <w:rPr>
          <w:color w:val="000000"/>
          <w:spacing w:val="3"/>
        </w:rPr>
        <w:t xml:space="preserve"> задач</w:t>
      </w:r>
      <w:r>
        <w:rPr>
          <w:color w:val="000000"/>
          <w:spacing w:val="3"/>
        </w:rPr>
        <w:t>и</w:t>
      </w:r>
      <w:r w:rsidRPr="00853048">
        <w:rPr>
          <w:color w:val="000000"/>
          <w:spacing w:val="3"/>
        </w:rPr>
        <w:t xml:space="preserve"> п</w:t>
      </w:r>
      <w:r>
        <w:rPr>
          <w:color w:val="000000"/>
          <w:spacing w:val="3"/>
        </w:rPr>
        <w:t xml:space="preserve">овышения </w:t>
      </w:r>
      <w:r w:rsidRPr="00853048">
        <w:rPr>
          <w:color w:val="000000"/>
          <w:spacing w:val="3"/>
        </w:rPr>
        <w:t>качества</w:t>
      </w:r>
      <w:r>
        <w:rPr>
          <w:color w:val="000000"/>
          <w:spacing w:val="3"/>
        </w:rPr>
        <w:t xml:space="preserve"> жизнедеятельности человека в экстремальных климатических условиях;  </w:t>
      </w:r>
    </w:p>
    <w:p w:rsidR="00966C35" w:rsidRDefault="00966C35" w:rsidP="00966C35">
      <w:pPr>
        <w:numPr>
          <w:ilvl w:val="0"/>
          <w:numId w:val="1"/>
        </w:numPr>
        <w:shd w:val="clear" w:color="auto" w:fill="FFFFFF"/>
        <w:spacing w:before="53"/>
        <w:jc w:val="both"/>
        <w:rPr>
          <w:color w:val="000000"/>
          <w:spacing w:val="3"/>
        </w:rPr>
      </w:pPr>
      <w:r>
        <w:rPr>
          <w:color w:val="000000"/>
          <w:spacing w:val="3"/>
        </w:rPr>
        <w:t>решение инженерно-технической задачи в области механизации, электрификации и автоматизации технологических процессов растениеводства;</w:t>
      </w:r>
    </w:p>
    <w:p w:rsidR="00966C35" w:rsidRDefault="00966C35" w:rsidP="00966C35">
      <w:pPr>
        <w:numPr>
          <w:ilvl w:val="0"/>
          <w:numId w:val="1"/>
        </w:numPr>
        <w:shd w:val="clear" w:color="auto" w:fill="FFFFFF"/>
        <w:spacing w:before="53"/>
        <w:jc w:val="both"/>
        <w:rPr>
          <w:color w:val="000000"/>
          <w:spacing w:val="3"/>
        </w:rPr>
      </w:pPr>
      <w:r>
        <w:rPr>
          <w:color w:val="000000"/>
          <w:spacing w:val="3"/>
        </w:rPr>
        <w:t>решение инженерно-технической задачи в области механизации, электрификации и автоматизации технологических процессов животноводства;</w:t>
      </w:r>
    </w:p>
    <w:p w:rsidR="00966C35" w:rsidRDefault="00966C35" w:rsidP="00966C35">
      <w:pPr>
        <w:numPr>
          <w:ilvl w:val="0"/>
          <w:numId w:val="1"/>
        </w:numPr>
        <w:shd w:val="clear" w:color="auto" w:fill="FFFFFF"/>
        <w:spacing w:before="53"/>
        <w:jc w:val="both"/>
        <w:rPr>
          <w:color w:val="000000"/>
          <w:spacing w:val="3"/>
        </w:rPr>
      </w:pPr>
      <w:r>
        <w:rPr>
          <w:color w:val="000000"/>
          <w:spacing w:val="3"/>
        </w:rPr>
        <w:t>решение задачи по пространственному воображению и мышлению,  культуре построения и исполнения графического представления технических объектов (фигура, тело, деталь, узел, агрегат, машина).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4.8. По каждой номинации устанавливаются следующие степени награждения: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1 место – за лучшее предложение (решение);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2 место – за применение современных технологий, широту и глубину поиска аналогов и прототипов, литературных сведений, развитие традиционных методов решения задачи, использование зарубежных источников информации;    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>3 место – за высокое качество оформления и исполнения работы в номинации.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4.9. </w:t>
      </w:r>
      <w:proofErr w:type="gramStart"/>
      <w:r>
        <w:rPr>
          <w:color w:val="000000"/>
          <w:spacing w:val="3"/>
        </w:rPr>
        <w:t>Участник республиканской инженерно-технической олимпиады, занявший 1 место удостаивается</w:t>
      </w:r>
      <w:proofErr w:type="gramEnd"/>
      <w:r>
        <w:rPr>
          <w:color w:val="000000"/>
          <w:spacing w:val="3"/>
        </w:rPr>
        <w:t xml:space="preserve"> звания «Лауреат Ларионовских чтений» текущего года, получает грант имени академика В.П. Ларионова и диплом. 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4.10. Участники республиканской инженерно-технической олимпиады, занявшие 2 и 3 места, награждаются ценными подарками и дипломами. </w:t>
      </w:r>
    </w:p>
    <w:p w:rsidR="009754A1" w:rsidRPr="00383DF2" w:rsidRDefault="00966C35" w:rsidP="002D2CD5">
      <w:pPr>
        <w:shd w:val="clear" w:color="auto" w:fill="FFFFFF"/>
        <w:spacing w:before="53"/>
        <w:ind w:left="-24" w:firstLine="709"/>
        <w:jc w:val="both"/>
      </w:pPr>
      <w:r>
        <w:rPr>
          <w:color w:val="000000"/>
          <w:spacing w:val="3"/>
        </w:rPr>
        <w:lastRenderedPageBreak/>
        <w:t xml:space="preserve">4.11. </w:t>
      </w:r>
      <w:r w:rsidR="009754A1">
        <w:t>При поступлении на инженерный факультет Якутской государственной сельскохозяйственной академии</w:t>
      </w:r>
      <w:r w:rsidR="009754A1" w:rsidRPr="00383DF2">
        <w:t xml:space="preserve"> победители</w:t>
      </w:r>
      <w:r w:rsidR="009754A1">
        <w:t xml:space="preserve"> - занявшие 1, 2, 3 места в республиканской инженерно-технической олимпиаде (выпускники средней общеобразовательной школы),</w:t>
      </w:r>
      <w:r w:rsidR="009754A1" w:rsidRPr="00383DF2">
        <w:t xml:space="preserve"> им</w:t>
      </w:r>
      <w:r w:rsidR="009754A1" w:rsidRPr="00383DF2">
        <w:t>е</w:t>
      </w:r>
      <w:r w:rsidR="009754A1" w:rsidRPr="00383DF2">
        <w:t>ют право  в течение одного года с момента утверждения списков победителей быть приравненными к лицам, набравшим максимальное количество баллов по единому государственн</w:t>
      </w:r>
      <w:r w:rsidR="009754A1" w:rsidRPr="00383DF2">
        <w:t>о</w:t>
      </w:r>
      <w:r w:rsidR="009754A1" w:rsidRPr="00383DF2">
        <w:t>му экзамену</w:t>
      </w:r>
      <w:r w:rsidR="000A6EAD">
        <w:t>.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</w:p>
    <w:p w:rsidR="00966C35" w:rsidRDefault="00966C35" w:rsidP="00966C35">
      <w:pPr>
        <w:shd w:val="clear" w:color="auto" w:fill="FFFFFF"/>
        <w:spacing w:before="53"/>
        <w:ind w:left="-24" w:firstLine="709"/>
        <w:jc w:val="right"/>
        <w:rPr>
          <w:color w:val="000000"/>
          <w:spacing w:val="3"/>
        </w:rPr>
      </w:pPr>
      <w:r>
        <w:rPr>
          <w:color w:val="000000"/>
          <w:spacing w:val="3"/>
        </w:rPr>
        <w:t xml:space="preserve">Инженерный факультет ЯГСХА </w:t>
      </w:r>
    </w:p>
    <w:p w:rsidR="00966C35" w:rsidRDefault="00966C35" w:rsidP="00966C35">
      <w:pPr>
        <w:shd w:val="clear" w:color="auto" w:fill="FFFFFF"/>
        <w:spacing w:before="53"/>
        <w:ind w:left="-24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Рассмотрено и утверждено решением </w:t>
      </w:r>
    </w:p>
    <w:p w:rsidR="00966C35" w:rsidRDefault="00966C35" w:rsidP="00966C35">
      <w:pPr>
        <w:shd w:val="clear" w:color="auto" w:fill="FFFFFF"/>
        <w:spacing w:before="53"/>
        <w:ind w:left="-24" w:firstLine="709"/>
        <w:rPr>
          <w:color w:val="000000"/>
          <w:spacing w:val="3"/>
        </w:rPr>
      </w:pPr>
      <w:r>
        <w:rPr>
          <w:color w:val="000000"/>
          <w:spacing w:val="3"/>
        </w:rPr>
        <w:t>Административного совета ЯГСХА</w:t>
      </w:r>
    </w:p>
    <w:p w:rsidR="00966C35" w:rsidRDefault="00966C35" w:rsidP="00966C35">
      <w:pPr>
        <w:shd w:val="clear" w:color="auto" w:fill="FFFFFF"/>
        <w:spacing w:before="53"/>
        <w:ind w:left="-24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12 ноября 2007 года 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 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    </w:t>
      </w:r>
    </w:p>
    <w:p w:rsidR="00966C35" w:rsidRDefault="00966C35" w:rsidP="00966C35">
      <w:pPr>
        <w:shd w:val="clear" w:color="auto" w:fill="FFFFFF"/>
        <w:spacing w:before="53"/>
        <w:ind w:left="-24" w:firstLine="709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     </w:t>
      </w:r>
    </w:p>
    <w:p w:rsidR="001E3C44" w:rsidRDefault="001E3C44"/>
    <w:sectPr w:rsidR="001E3C44" w:rsidSect="00966C35">
      <w:footerReference w:type="even" r:id="rId7"/>
      <w:footerReference w:type="default" r:id="rId8"/>
      <w:type w:val="nextColumn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793" w:rsidRDefault="00254793">
      <w:r>
        <w:separator/>
      </w:r>
    </w:p>
  </w:endnote>
  <w:endnote w:type="continuationSeparator" w:id="0">
    <w:p w:rsidR="00254793" w:rsidRDefault="0025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D5" w:rsidRDefault="002D2CD5" w:rsidP="00966C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2CD5" w:rsidRDefault="002D2CD5" w:rsidP="00966C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D5" w:rsidRDefault="002D2CD5" w:rsidP="00966C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695A">
      <w:rPr>
        <w:rStyle w:val="a4"/>
        <w:noProof/>
      </w:rPr>
      <w:t>1</w:t>
    </w:r>
    <w:r>
      <w:rPr>
        <w:rStyle w:val="a4"/>
      </w:rPr>
      <w:fldChar w:fldCharType="end"/>
    </w:r>
  </w:p>
  <w:p w:rsidR="002D2CD5" w:rsidRDefault="002D2CD5" w:rsidP="00966C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793" w:rsidRDefault="00254793">
      <w:r>
        <w:separator/>
      </w:r>
    </w:p>
  </w:footnote>
  <w:footnote w:type="continuationSeparator" w:id="0">
    <w:p w:rsidR="00254793" w:rsidRDefault="00254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EF9"/>
    <w:multiLevelType w:val="hybridMultilevel"/>
    <w:tmpl w:val="8C0C49D6"/>
    <w:lvl w:ilvl="0" w:tplc="04190001">
      <w:start w:val="1"/>
      <w:numFmt w:val="bullet"/>
      <w:lvlText w:val=""/>
      <w:lvlJc w:val="left"/>
      <w:pPr>
        <w:tabs>
          <w:tab w:val="num" w:pos="1405"/>
        </w:tabs>
        <w:ind w:left="1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5"/>
        </w:tabs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5"/>
        </w:tabs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5"/>
        </w:tabs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5"/>
        </w:tabs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5"/>
        </w:tabs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5"/>
        </w:tabs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5"/>
        </w:tabs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5"/>
        </w:tabs>
        <w:ind w:left="7165" w:hanging="360"/>
      </w:pPr>
      <w:rPr>
        <w:rFonts w:ascii="Wingdings" w:hAnsi="Wingdings" w:hint="default"/>
      </w:rPr>
    </w:lvl>
  </w:abstractNum>
  <w:abstractNum w:abstractNumId="1">
    <w:nsid w:val="36481719"/>
    <w:multiLevelType w:val="hybridMultilevel"/>
    <w:tmpl w:val="8D42C0F8"/>
    <w:lvl w:ilvl="0" w:tplc="12440CF0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2ED038E"/>
    <w:multiLevelType w:val="hybridMultilevel"/>
    <w:tmpl w:val="FDB0FDA0"/>
    <w:lvl w:ilvl="0" w:tplc="04190001">
      <w:start w:val="1"/>
      <w:numFmt w:val="bullet"/>
      <w:lvlText w:val=""/>
      <w:lvlJc w:val="left"/>
      <w:pPr>
        <w:tabs>
          <w:tab w:val="num" w:pos="1405"/>
        </w:tabs>
        <w:ind w:left="1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5"/>
        </w:tabs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5"/>
        </w:tabs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5"/>
        </w:tabs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5"/>
        </w:tabs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5"/>
        </w:tabs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5"/>
        </w:tabs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5"/>
        </w:tabs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5"/>
        </w:tabs>
        <w:ind w:left="7165" w:hanging="360"/>
      </w:pPr>
      <w:rPr>
        <w:rFonts w:ascii="Wingdings" w:hAnsi="Wingdings" w:hint="default"/>
      </w:rPr>
    </w:lvl>
  </w:abstractNum>
  <w:abstractNum w:abstractNumId="3">
    <w:nsid w:val="7D4E72FB"/>
    <w:multiLevelType w:val="hybridMultilevel"/>
    <w:tmpl w:val="ABAA33EC"/>
    <w:lvl w:ilvl="0" w:tplc="04190001">
      <w:start w:val="1"/>
      <w:numFmt w:val="bullet"/>
      <w:lvlText w:val=""/>
      <w:lvlJc w:val="left"/>
      <w:pPr>
        <w:tabs>
          <w:tab w:val="num" w:pos="1405"/>
        </w:tabs>
        <w:ind w:left="1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5"/>
        </w:tabs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5"/>
        </w:tabs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5"/>
        </w:tabs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5"/>
        </w:tabs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5"/>
        </w:tabs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5"/>
        </w:tabs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5"/>
        </w:tabs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5"/>
        </w:tabs>
        <w:ind w:left="7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370"/>
    <w:rsid w:val="000A6EAD"/>
    <w:rsid w:val="00167AFB"/>
    <w:rsid w:val="001A26EA"/>
    <w:rsid w:val="001D2017"/>
    <w:rsid w:val="001E3C44"/>
    <w:rsid w:val="00254793"/>
    <w:rsid w:val="002D2CD5"/>
    <w:rsid w:val="002F270F"/>
    <w:rsid w:val="003214BE"/>
    <w:rsid w:val="00614232"/>
    <w:rsid w:val="006158E9"/>
    <w:rsid w:val="00795A4A"/>
    <w:rsid w:val="008A66CB"/>
    <w:rsid w:val="00921756"/>
    <w:rsid w:val="00966C35"/>
    <w:rsid w:val="009754A1"/>
    <w:rsid w:val="009D695A"/>
    <w:rsid w:val="00B301FE"/>
    <w:rsid w:val="00C541A8"/>
    <w:rsid w:val="00C90A36"/>
    <w:rsid w:val="00CE4B39"/>
    <w:rsid w:val="00D76CE6"/>
    <w:rsid w:val="00DB7370"/>
    <w:rsid w:val="00DF5FFA"/>
    <w:rsid w:val="00FD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3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66C3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66C35"/>
  </w:style>
  <w:style w:type="paragraph" w:styleId="2">
    <w:name w:val="Body Text Indent 2"/>
    <w:basedOn w:val="a"/>
    <w:rsid w:val="009754A1"/>
    <w:pPr>
      <w:spacing w:line="36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</cp:revision>
  <dcterms:created xsi:type="dcterms:W3CDTF">2015-12-16T04:58:00Z</dcterms:created>
  <dcterms:modified xsi:type="dcterms:W3CDTF">2015-12-16T04:58:00Z</dcterms:modified>
</cp:coreProperties>
</file>